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47" w:rsidRPr="00B10A7A" w:rsidRDefault="001B5647" w:rsidP="001B5647">
      <w:pPr>
        <w:pStyle w:val="1"/>
        <w:tabs>
          <w:tab w:val="left" w:pos="567"/>
        </w:tabs>
        <w:spacing w:before="0" w:line="276" w:lineRule="auto"/>
        <w:rPr>
          <w:rFonts w:ascii="Times New Roman" w:hAnsi="Times New Roman" w:cs="Times New Roman"/>
          <w:sz w:val="28"/>
          <w:szCs w:val="28"/>
        </w:rPr>
      </w:pPr>
      <w:r w:rsidRPr="00B10A7A">
        <w:rPr>
          <w:rFonts w:ascii="Times New Roman" w:hAnsi="Times New Roman" w:cs="Times New Roman"/>
          <w:sz w:val="28"/>
          <w:szCs w:val="28"/>
        </w:rPr>
        <w:t>Адаптированная образовательная программа начального общего образования для обучающихся с тяжелыми нарушениями речи (вариант 5.1)</w:t>
      </w:r>
    </w:p>
    <w:p w:rsidR="001B5647" w:rsidRPr="00B10A7A" w:rsidRDefault="001B5647" w:rsidP="001B5647">
      <w:pPr>
        <w:pStyle w:val="1"/>
        <w:tabs>
          <w:tab w:val="left" w:pos="567"/>
        </w:tabs>
        <w:spacing w:before="0" w:line="276" w:lineRule="auto"/>
        <w:jc w:val="both"/>
        <w:rPr>
          <w:rFonts w:ascii="Times New Roman" w:hAnsi="Times New Roman" w:cs="Times New Roman"/>
          <w:sz w:val="28"/>
          <w:szCs w:val="28"/>
        </w:rPr>
      </w:pPr>
    </w:p>
    <w:p w:rsidR="00987A7E" w:rsidRPr="00B10A7A" w:rsidRDefault="00987A7E" w:rsidP="001B5647">
      <w:pPr>
        <w:pStyle w:val="1"/>
        <w:tabs>
          <w:tab w:val="left" w:pos="567"/>
        </w:tabs>
        <w:spacing w:before="0" w:line="276" w:lineRule="auto"/>
        <w:jc w:val="both"/>
        <w:rPr>
          <w:rFonts w:ascii="Times New Roman" w:hAnsi="Times New Roman" w:cs="Times New Roman"/>
          <w:sz w:val="28"/>
          <w:szCs w:val="28"/>
        </w:rPr>
      </w:pPr>
      <w:r w:rsidRPr="00B10A7A">
        <w:rPr>
          <w:rFonts w:ascii="Times New Roman" w:hAnsi="Times New Roman" w:cs="Times New Roman"/>
          <w:sz w:val="28"/>
          <w:szCs w:val="28"/>
        </w:rPr>
        <w:t>Общие положения ФАОП НОО для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1B564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 xml:space="preserve">. </w:t>
      </w:r>
      <w:proofErr w:type="gramStart"/>
      <w:r w:rsidRPr="00B10A7A">
        <w:rPr>
          <w:rFonts w:ascii="Times New Roman" w:hAnsi="Times New Roman" w:cs="Times New Roman"/>
          <w:sz w:val="28"/>
          <w:szCs w:val="28"/>
        </w:rPr>
        <w:t>А</w:t>
      </w:r>
      <w:r w:rsidR="00987A7E" w:rsidRPr="00B10A7A">
        <w:rPr>
          <w:rFonts w:ascii="Times New Roman" w:hAnsi="Times New Roman" w:cs="Times New Roman"/>
          <w:sz w:val="28"/>
          <w:szCs w:val="28"/>
        </w:rPr>
        <w:t>даптированная образовательная программа начального общего образования для обучающихся с тяж</w:t>
      </w:r>
      <w:r w:rsidRPr="00B10A7A">
        <w:rPr>
          <w:rFonts w:ascii="Times New Roman" w:hAnsi="Times New Roman" w:cs="Times New Roman"/>
          <w:sz w:val="28"/>
          <w:szCs w:val="28"/>
        </w:rPr>
        <w:t xml:space="preserve">елыми нарушениями речи (далее -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 xml:space="preserve">ОП НОО для обучающихся с ТНР) предназначена для сопровождения деятельности образовательной организации по </w:t>
      </w:r>
      <w:r w:rsidRPr="00B10A7A">
        <w:rPr>
          <w:rFonts w:ascii="Times New Roman" w:hAnsi="Times New Roman" w:cs="Times New Roman"/>
          <w:sz w:val="28"/>
          <w:szCs w:val="28"/>
        </w:rPr>
        <w:t xml:space="preserve">реализации </w:t>
      </w:r>
      <w:r w:rsidR="00987A7E" w:rsidRPr="00B10A7A">
        <w:rPr>
          <w:rFonts w:ascii="Times New Roman" w:hAnsi="Times New Roman" w:cs="Times New Roman"/>
          <w:sz w:val="28"/>
          <w:szCs w:val="28"/>
        </w:rPr>
        <w:t xml:space="preserve"> адаптированной программы начального общего образования для обучающихся с ТНР и отражает вариант конкретизации требований ФГОС НОО для обучающихся с ОВЗ, предъявляемых к данному уровню общего образования.</w:t>
      </w:r>
      <w:proofErr w:type="gramEnd"/>
      <w:r w:rsidR="00987A7E" w:rsidRPr="00B10A7A">
        <w:rPr>
          <w:rFonts w:ascii="Times New Roman" w:hAnsi="Times New Roman" w:cs="Times New Roman"/>
          <w:sz w:val="28"/>
          <w:szCs w:val="28"/>
        </w:rPr>
        <w:t xml:space="preserve"> В соответствии с Федеральным законом от 29 декабря 2012 г. № 273-ФЗ "Об образ</w:t>
      </w:r>
      <w:r w:rsidRPr="00B10A7A">
        <w:rPr>
          <w:rFonts w:ascii="Times New Roman" w:hAnsi="Times New Roman" w:cs="Times New Roman"/>
          <w:sz w:val="28"/>
          <w:szCs w:val="28"/>
        </w:rPr>
        <w:t xml:space="preserve">овании в Российской Федерации"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для обучающихся с ТНР включает набор учебно-методической документации, которая определяет наполняемость и характеристику целевого, содержательного и организационного разделов программы начального общего образования.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 xml:space="preserve">. </w:t>
      </w:r>
      <w:proofErr w:type="gramStart"/>
      <w:r w:rsidR="001B5647" w:rsidRPr="00B10A7A">
        <w:rPr>
          <w:rFonts w:ascii="Times New Roman" w:hAnsi="Times New Roman" w:cs="Times New Roman"/>
          <w:sz w:val="28"/>
          <w:szCs w:val="28"/>
        </w:rPr>
        <w:t>АООП НОО для обучающихся с ТНР разработана н</w:t>
      </w:r>
      <w:r w:rsidR="00987A7E" w:rsidRPr="00B10A7A">
        <w:rPr>
          <w:rFonts w:ascii="Times New Roman" w:hAnsi="Times New Roman" w:cs="Times New Roman"/>
          <w:sz w:val="28"/>
          <w:szCs w:val="28"/>
        </w:rPr>
        <w:t>а основе ФГОС НОО для обучающихся с ОВЗ и ФАОП для обучающихся с ТНР</w:t>
      </w:r>
      <w:r w:rsidR="001B5647" w:rsidRPr="00B10A7A">
        <w:rPr>
          <w:rFonts w:ascii="Times New Roman" w:hAnsi="Times New Roman" w:cs="Times New Roman"/>
          <w:sz w:val="28"/>
          <w:szCs w:val="28"/>
        </w:rPr>
        <w:t>, утвержденной приказом Министерством просвещения РФ от 24.11.2022 г. №1023,</w:t>
      </w:r>
      <w:r w:rsidR="00987A7E" w:rsidRPr="00B10A7A">
        <w:rPr>
          <w:rFonts w:ascii="Times New Roman" w:hAnsi="Times New Roman" w:cs="Times New Roman"/>
          <w:sz w:val="28"/>
          <w:szCs w:val="28"/>
        </w:rPr>
        <w:t xml:space="preserve"> с учётом особых образовательных потребностей обучающихся с нарушениями речи.</w:t>
      </w:r>
      <w:proofErr w:type="gramEnd"/>
      <w:r w:rsidR="00987A7E" w:rsidRPr="00B10A7A">
        <w:rPr>
          <w:rFonts w:ascii="Times New Roman" w:hAnsi="Times New Roman" w:cs="Times New Roman"/>
          <w:sz w:val="28"/>
          <w:szCs w:val="28"/>
        </w:rPr>
        <w:t xml:space="preserve"> </w:t>
      </w:r>
      <w:r w:rsidR="001B5647" w:rsidRPr="00B10A7A">
        <w:rPr>
          <w:rFonts w:ascii="Times New Roman" w:hAnsi="Times New Roman" w:cs="Times New Roman"/>
          <w:sz w:val="28"/>
          <w:szCs w:val="28"/>
        </w:rPr>
        <w:t>МБОУ (ГБОУ)</w:t>
      </w:r>
      <w:proofErr w:type="gramStart"/>
      <w:r w:rsidR="001B5647" w:rsidRPr="00B10A7A">
        <w:rPr>
          <w:rFonts w:ascii="Times New Roman" w:hAnsi="Times New Roman" w:cs="Times New Roman"/>
          <w:sz w:val="28"/>
          <w:szCs w:val="28"/>
        </w:rPr>
        <w:t xml:space="preserve"> </w:t>
      </w:r>
      <w:r w:rsidR="00987A7E" w:rsidRPr="00B10A7A">
        <w:rPr>
          <w:rFonts w:ascii="Times New Roman" w:hAnsi="Times New Roman" w:cs="Times New Roman"/>
          <w:sz w:val="28"/>
          <w:szCs w:val="28"/>
        </w:rPr>
        <w:t>,</w:t>
      </w:r>
      <w:proofErr w:type="gramEnd"/>
      <w:r w:rsidR="00987A7E" w:rsidRPr="00B10A7A">
        <w:rPr>
          <w:rFonts w:ascii="Times New Roman" w:hAnsi="Times New Roman" w:cs="Times New Roman"/>
          <w:sz w:val="28"/>
          <w:szCs w:val="28"/>
        </w:rPr>
        <w:t xml:space="preserve"> реализующ</w:t>
      </w:r>
      <w:r w:rsidR="001B5647" w:rsidRPr="00B10A7A">
        <w:rPr>
          <w:rFonts w:ascii="Times New Roman" w:hAnsi="Times New Roman" w:cs="Times New Roman"/>
          <w:sz w:val="28"/>
          <w:szCs w:val="28"/>
        </w:rPr>
        <w:t xml:space="preserve">ая </w:t>
      </w:r>
      <w:r w:rsidR="00987A7E" w:rsidRPr="00B10A7A">
        <w:rPr>
          <w:rFonts w:ascii="Times New Roman" w:hAnsi="Times New Roman" w:cs="Times New Roman"/>
          <w:sz w:val="28"/>
          <w:szCs w:val="28"/>
        </w:rPr>
        <w:t>А</w:t>
      </w:r>
      <w:r w:rsidR="001B5647"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w:t>
      </w:r>
      <w:r w:rsidR="001B5647" w:rsidRPr="00B10A7A">
        <w:rPr>
          <w:rFonts w:ascii="Times New Roman" w:hAnsi="Times New Roman" w:cs="Times New Roman"/>
          <w:sz w:val="28"/>
          <w:szCs w:val="28"/>
        </w:rPr>
        <w:t xml:space="preserve">бучающихся с ТНР, </w:t>
      </w:r>
      <w:r w:rsidR="00987A7E" w:rsidRPr="00B10A7A">
        <w:rPr>
          <w:rFonts w:ascii="Times New Roman" w:hAnsi="Times New Roman" w:cs="Times New Roman"/>
          <w:sz w:val="28"/>
          <w:szCs w:val="28"/>
        </w:rPr>
        <w:t>использ</w:t>
      </w:r>
      <w:r w:rsidR="001B5647" w:rsidRPr="00B10A7A">
        <w:rPr>
          <w:rFonts w:ascii="Times New Roman" w:hAnsi="Times New Roman" w:cs="Times New Roman"/>
          <w:sz w:val="28"/>
          <w:szCs w:val="28"/>
        </w:rPr>
        <w:t>ует</w:t>
      </w:r>
      <w:r w:rsidR="00987A7E" w:rsidRPr="00B10A7A">
        <w:rPr>
          <w:rFonts w:ascii="Times New Roman" w:hAnsi="Times New Roman" w:cs="Times New Roman"/>
          <w:sz w:val="28"/>
          <w:szCs w:val="28"/>
        </w:rPr>
        <w:t xml:space="preserve"> ФАОП как документ, определяющий стратегию образовательной деятельности конкретного уровня образования.</w:t>
      </w:r>
      <w:r w:rsidR="001B5647" w:rsidRPr="00B10A7A">
        <w:rPr>
          <w:rFonts w:ascii="Times New Roman" w:hAnsi="Times New Roman" w:cs="Times New Roman"/>
          <w:sz w:val="28"/>
          <w:szCs w:val="28"/>
        </w:rPr>
        <w:t xml:space="preserve"> П</w:t>
      </w:r>
      <w:r w:rsidR="00987A7E" w:rsidRPr="00B10A7A">
        <w:rPr>
          <w:rFonts w:ascii="Times New Roman" w:hAnsi="Times New Roman" w:cs="Times New Roman"/>
          <w:sz w:val="28"/>
          <w:szCs w:val="28"/>
        </w:rPr>
        <w:t>ри создании своей адаптированной программы начального общего образования образовательная организация учитыва</w:t>
      </w:r>
      <w:r w:rsidRPr="00B10A7A">
        <w:rPr>
          <w:rFonts w:ascii="Times New Roman" w:hAnsi="Times New Roman" w:cs="Times New Roman"/>
          <w:sz w:val="28"/>
          <w:szCs w:val="28"/>
        </w:rPr>
        <w:t xml:space="preserve">ет </w:t>
      </w:r>
      <w:r w:rsidR="00987A7E" w:rsidRPr="00B10A7A">
        <w:rPr>
          <w:rFonts w:ascii="Times New Roman" w:hAnsi="Times New Roman" w:cs="Times New Roman"/>
          <w:sz w:val="28"/>
          <w:szCs w:val="28"/>
        </w:rPr>
        <w:t>следующие требования: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строится с учетом особенностей контингента обучающихся с ТНР: формы речевого недоразвития, структуры дефекта и степени его тяжести;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строится с учётом особенностей социально-экономического развития региона, специфики географического положения, природного окружения, этнокультурных особенностей и истории края; конкретного местоположения образовательной организации, формы обучения (инклюзивное в среде сверстников с нормативных речевым развитием или в условиях специального коррекционного класса или школы);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подготовке программы учитываются статус обучающегося с ТНР младшего школьного возраста, его типологические психологические особенности и возможности, специфика недоразвития психических функций, что гарантирует создание оптимальных условий для осуществления учебной деятельности без вреда для здоровья и эмоционального благополучия каждого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 необходимости программа начального общего образования предполагает </w:t>
      </w:r>
      <w:r w:rsidRPr="00B10A7A">
        <w:rPr>
          <w:rFonts w:ascii="Times New Roman" w:hAnsi="Times New Roman" w:cs="Times New Roman"/>
          <w:sz w:val="28"/>
          <w:szCs w:val="28"/>
        </w:rPr>
        <w:lastRenderedPageBreak/>
        <w:t>создание индивидуальных учебных планов, особенно в случаях поддержки обучающихся младшего школьного возраста с различной степенью выраженности дефекта (в том числе для ускоренного обучения) или обучающихся, входящих в особые социальные группы (дети мигрантов; дети с особым состоянием здоровья, с девиантным поведением);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обязательным требованием является учёт запросов родителей (законных представителей) обучающегося: организация курсов внеурочной деятельности, факультативные занятия, индивидуальные консультации;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образовательная организация обязана обеспечивать выполнение гигиенических нормативов и соблюдение санитарно-эпидемиологических требований к организации обучения. С учётом современной действительности в образовательной программе должны быть прописаны требования к обучению в дистанционном режиме.</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3.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построена в соответствии с логикой представления АООП НОО и раскрывает возможный вариант наполнения следующих разделов: целевой, содержательный, организационный:</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 Целевой раздел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отражает основные цели начального общего образования, те психические и личностные новообразования, которые могут быть сформированы обучающихся младшего школьного возраста с ТНР к концу его обучения на первом школьном уровне.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Целевой раздел включает: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пояснительную записку;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планируемые результаты освоения обучающимися начального общего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систему оценки достижения планируемых результатов освоения программ начального общего образования.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 xml:space="preserve"> Содержательный раздел определяет содержание начального общего образования обучающихся и включает следующие программы, ориентированные на достижение личностных, метапредметных и предметных результатов: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федеральные рабочие программы учебных предметов, учебных курсов (в том числе внеурочной деятельности), учебных модулей;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программу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программу формирования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Организационный раздел определяет общие рамки организации образовательного процесса, а также ме</w:t>
      </w:r>
      <w:r w:rsidR="00091DBE" w:rsidRPr="00B10A7A">
        <w:rPr>
          <w:rFonts w:ascii="Times New Roman" w:hAnsi="Times New Roman" w:cs="Times New Roman"/>
          <w:sz w:val="28"/>
          <w:szCs w:val="28"/>
        </w:rPr>
        <w:t xml:space="preserve">ханизмы реализации компонентов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091DBE" w:rsidRPr="00B10A7A">
        <w:rPr>
          <w:rFonts w:ascii="Times New Roman" w:hAnsi="Times New Roman" w:cs="Times New Roman"/>
          <w:sz w:val="28"/>
          <w:szCs w:val="28"/>
        </w:rPr>
        <w:t>)</w:t>
      </w:r>
      <w:r w:rsidRPr="00B10A7A">
        <w:rPr>
          <w:rFonts w:ascii="Times New Roman" w:hAnsi="Times New Roman" w:cs="Times New Roman"/>
          <w:sz w:val="28"/>
          <w:szCs w:val="28"/>
        </w:rPr>
        <w:t xml:space="preserve"> Организационный раздел включает: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планы начального общего образования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календарный учебный график;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календарный план воспитательной работы.</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Принципы формирования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тяжелыми нарушениями речи.</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w:t>
      </w:r>
      <w:r w:rsidR="00987A7E" w:rsidRPr="00B10A7A">
        <w:rPr>
          <w:rFonts w:ascii="Times New Roman" w:hAnsi="Times New Roman" w:cs="Times New Roman"/>
          <w:sz w:val="28"/>
          <w:szCs w:val="28"/>
        </w:rPr>
        <w:t>. В основу формирования 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положены следующие принципы: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адаптация системы образования к уровням и особенностям развития и подготовки обучающихся и воспитанников)</w:t>
      </w:r>
      <w:r w:rsidRPr="00B10A7A">
        <w:rPr>
          <w:rFonts w:ascii="Times New Roman" w:hAnsi="Times New Roman" w:cs="Times New Roman"/>
          <w:sz w:val="28"/>
          <w:szCs w:val="28"/>
          <w:vertAlign w:val="superscript"/>
        </w:rPr>
        <w:t>7</w:t>
      </w:r>
      <w:r w:rsidRPr="00B10A7A">
        <w:rPr>
          <w:rFonts w:ascii="Times New Roman" w:hAnsi="Times New Roman" w:cs="Times New Roman"/>
          <w:sz w:val="28"/>
          <w:szCs w:val="28"/>
        </w:rPr>
        <w:t>;</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учета типологических и индивидуальных образовательных потребностей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коррекционной направленности образовательного процесса;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онтогенетический принцип;</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преемственности, предполагающий при проектировании АООП НОО ориентировку на программу основного общего образования, что обеспечивает непрерывность образования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"предметной области";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направленности на формирование деятельности, обеспечивает возможность овладения обучающимися с ТНР 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переноса знаний, умений,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 трансформирование уровня полученных знаний в область жизнедеятельности;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сотрудничества с семьей.</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5. В основу разработки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заложены дифференцированный, деятельностный и системный подходы.</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w:t>
      </w:r>
      <w:r w:rsidR="00987A7E" w:rsidRPr="00B10A7A">
        <w:rPr>
          <w:rFonts w:ascii="Times New Roman" w:hAnsi="Times New Roman" w:cs="Times New Roman"/>
          <w:sz w:val="28"/>
          <w:szCs w:val="28"/>
        </w:rPr>
        <w:t xml:space="preserve">.1. Дифференцированный подход к построению ФАОП НОО для обучающихся </w:t>
      </w:r>
      <w:r w:rsidR="00987A7E" w:rsidRPr="00B10A7A">
        <w:rPr>
          <w:rFonts w:ascii="Times New Roman" w:hAnsi="Times New Roman" w:cs="Times New Roman"/>
          <w:sz w:val="28"/>
          <w:szCs w:val="28"/>
        </w:rPr>
        <w:lastRenderedPageBreak/>
        <w:t>с ТНР предполагает учет особых образовательных потребностей этих обучающихся, которые определяются уровнем речевого развития, этиопатогенезом, характером нарушений формирования речевой функциональной системы и проявляются в неоднородности по возможностям ос</w:t>
      </w:r>
      <w:r w:rsidRPr="00B10A7A">
        <w:rPr>
          <w:rFonts w:ascii="Times New Roman" w:hAnsi="Times New Roman" w:cs="Times New Roman"/>
          <w:sz w:val="28"/>
          <w:szCs w:val="28"/>
        </w:rPr>
        <w:t xml:space="preserve">воения содержания образования.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создается в соответствии с дифференцированно сформулированными в ФГОС НОО для обучающихся с ОВЗ требованиями 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структуре образовательной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условиям реализации образовательной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результатам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дифференцированного подхода обеспечивает разнообразие содержания, предоставляя обучающимся с ТНР возможность реализовать индивидуальный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w:t>
      </w:r>
      <w:r w:rsidR="00987A7E" w:rsidRPr="00B10A7A">
        <w:rPr>
          <w:rFonts w:ascii="Times New Roman" w:hAnsi="Times New Roman" w:cs="Times New Roman"/>
          <w:sz w:val="28"/>
          <w:szCs w:val="28"/>
        </w:rPr>
        <w:t>.2. 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Деятельностный подход в образовании строится на признании того, что развитие личности обучающихся с ТНР младшего школьного возраста определяется характером организации доступной им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обеспечивающей овладение ими содержанием образования.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контексте разработки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начального общего образования для обучающихся с ТНР реализация деятельностного подхода обеспечивает: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придание результатам образования социально и личностно значимого характера;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предметных областях;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существенное повышение мотивации и интереса к учению;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приобретению нового опыта деятельности и поведения;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создание условий для общекультурного и личностного развития обучающихся с ТНР на основе формирования УУД, которые обеспечивают не только успешное </w:t>
      </w:r>
      <w:r w:rsidRPr="00B10A7A">
        <w:rPr>
          <w:rFonts w:ascii="Times New Roman" w:hAnsi="Times New Roman" w:cs="Times New Roman"/>
          <w:sz w:val="28"/>
          <w:szCs w:val="28"/>
        </w:rPr>
        <w:lastRenderedPageBreak/>
        <w:t>усвоение ими системы научных знаний, умений и навыков, позволяющих продолжить образование на следующем уровне, но и социальной компетенции, составляющей основу социальной успешности.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Ключевым условием реализации деятельностного подхода выступает организация детского самостоятельного и инициативного действия в образовательном процессе, снижение доли репродуктивных методов и способов обучения, ориентация на личностно-ориентированные, проблемно-поискового характера.</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w:t>
      </w:r>
      <w:r w:rsidR="00987A7E" w:rsidRPr="00B10A7A">
        <w:rPr>
          <w:rFonts w:ascii="Times New Roman" w:hAnsi="Times New Roman" w:cs="Times New Roman"/>
          <w:sz w:val="28"/>
          <w:szCs w:val="28"/>
        </w:rPr>
        <w:t>.3. Системный подход 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Системный подход 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контексте разработки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начального общего образования для обучающихся с ТНР реализация системного подхода обеспечивает: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 и коррекционно-развивающей области;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в соответствии с различными ситуациями.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1B5647" w:rsidP="001B5647">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I</w:t>
      </w:r>
      <w:r w:rsidR="00987A7E" w:rsidRPr="00B10A7A">
        <w:rPr>
          <w:rFonts w:ascii="Times New Roman" w:hAnsi="Times New Roman" w:cs="Times New Roman"/>
          <w:sz w:val="28"/>
          <w:szCs w:val="28"/>
        </w:rPr>
        <w:t>. Целевой раздел ФАОП НОО для обучающихся с ТНР (вариант 5.1)</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 Пояснительная записка.</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1.1. Цель реализации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 xml:space="preserve">ОП НОО для обучающихся с ТНР - формирование у обучающихся с ТНР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w:t>
      </w:r>
      <w:r w:rsidR="00987A7E" w:rsidRPr="00B10A7A">
        <w:rPr>
          <w:rFonts w:ascii="Times New Roman" w:hAnsi="Times New Roman" w:cs="Times New Roman"/>
          <w:sz w:val="28"/>
          <w:szCs w:val="28"/>
        </w:rPr>
        <w:lastRenderedPageBreak/>
        <w:t>и обществе духовно-нравственными и социокультурными ценностями.</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.2. Принципы и подходы к формированию АООП НОО для обучающихся с ТНР представлены в разделе I. Общие положения.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.3. Общая характеристика.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Вариант 5.1 предполагает,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w:t>
      </w:r>
      <w:r w:rsidR="00091DBE" w:rsidRPr="00B10A7A">
        <w:rPr>
          <w:rFonts w:ascii="Times New Roman" w:hAnsi="Times New Roman" w:cs="Times New Roman"/>
          <w:sz w:val="28"/>
          <w:szCs w:val="28"/>
        </w:rPr>
        <w:t xml:space="preserve"> сроки обучения. Срок освоения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составляет 4 года.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Вариант 5.1 предназначается для обучающихся с фонетико-фонематическим или фонетическим недоразвитием (дислалия; легкая степень выраженности дизартрии, заикания; ринолалия), обучающихся с общим недоразвитием речи 3 и 4 уровней речевого развития различного генеза (например, при минимальных дизартрических расстройствах, ринолалии), у которых имеются нарушения всех компонентов языка; для обучающихся с нарушениями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Адаптация АООП НОО предполагает введение ориентированных на удовлетворение особых образовательных потребностей обучающихся с ТНР коррекционных мероприятий и требований к результатам освоения обучающимися программы коррекционной работы. Обяз</w:t>
      </w:r>
      <w:r w:rsidR="00091DBE" w:rsidRPr="00B10A7A">
        <w:rPr>
          <w:rFonts w:ascii="Times New Roman" w:hAnsi="Times New Roman" w:cs="Times New Roman"/>
          <w:sz w:val="28"/>
          <w:szCs w:val="28"/>
        </w:rPr>
        <w:t xml:space="preserve">ательными условиями реализации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для обучающихся с ТНР являются логопедическое сопровождение обучающихся, согласованная работа учителя-логопеда с педагогическим работником начальных классов, другими педагогическими работниками с учетом особых образовательных потребностей обучающихся.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.4. Психолого-педагогическая характеристика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 обучающихся с фонетико-фонематическим и фонетическим недоразвитием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 звуков, отличающихся тонкими акустико-артикуляторными признаками.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Несформированность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Фонетическое недоразвитие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w:t>
      </w:r>
      <w:r w:rsidRPr="00B10A7A">
        <w:rPr>
          <w:rFonts w:ascii="Times New Roman" w:hAnsi="Times New Roman" w:cs="Times New Roman"/>
          <w:sz w:val="28"/>
          <w:szCs w:val="28"/>
        </w:rPr>
        <w:lastRenderedPageBreak/>
        <w:t>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материал, с большим количеством ошибок выполняют задания, связанные с активной речевой деятельностью.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Обучающиеся с IV уровнем общего недоразвития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 закончившегося процесса фонемообразования.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 синонимических и антонимических отношений, особенно на материале слов с абстрактным значением.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Недостаточность лексического строя речи проявляется в специфических словообразовательных ошибках.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грамматическом оформлении речи часто встречаются ошибки в употреблении грамматических форм слова. Особую сложность для обучающихся представляют конструкции с придаточными предложениями, что выражается в пропуске, замене союзов, инверсии.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w:t>
      </w:r>
      <w:r w:rsidRPr="00B10A7A">
        <w:rPr>
          <w:rFonts w:ascii="Times New Roman" w:hAnsi="Times New Roman" w:cs="Times New Roman"/>
          <w:sz w:val="28"/>
          <w:szCs w:val="28"/>
        </w:rPr>
        <w:lastRenderedPageBreak/>
        <w:t>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норме.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 обучающихся с легкой степенью выраженности заикания отмечаются специфические трудности при продуцировании речевых высказываний в ходе общения, проявляющиеся в непреднамеренных остановках, повторах отдельных звуков, слогов, слов, часто сопровождающихся судорогами мышц речевого аппарата. Заикание носит ярко выраженный ситуативный характер, но в целом незначительно препятствует процессу коммуникации.</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.5. Особые образовательные потребности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 особым образовательным потребностям, характерным для обучающихся с ТНР относятся: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недоразвития;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и специальных курсов, так и в процессе индивидуальной или подгрупповой логопедической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создание условий, нормализующих и (или) 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w:t>
      </w:r>
      <w:r w:rsidRPr="00B10A7A">
        <w:rPr>
          <w:rFonts w:ascii="Times New Roman" w:hAnsi="Times New Roman" w:cs="Times New Roman"/>
          <w:sz w:val="28"/>
          <w:szCs w:val="28"/>
        </w:rPr>
        <w:lastRenderedPageBreak/>
        <w:t>изучении обучающихся с речевыми нарушениями и коррекции этих нарушений;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координация педагогических, психологических и медицинских средств воздействия в процессе комплексного психолого-педагогического сопровождения;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гибкое варьирование организации процесса обучения путем расширения либо 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индивидуальный темп обучения и продвижения в образовательном пространстве для разных </w:t>
      </w:r>
      <w:proofErr w:type="gramStart"/>
      <w:r w:rsidRPr="00B10A7A">
        <w:rPr>
          <w:rFonts w:ascii="Times New Roman" w:hAnsi="Times New Roman" w:cs="Times New Roman"/>
          <w:sz w:val="28"/>
          <w:szCs w:val="28"/>
        </w:rPr>
        <w:t>категорий</w:t>
      </w:r>
      <w:proofErr w:type="gramEnd"/>
      <w:r w:rsidRPr="00B10A7A">
        <w:rPr>
          <w:rFonts w:ascii="Times New Roman" w:hAnsi="Times New Roman" w:cs="Times New Roman"/>
          <w:sz w:val="28"/>
          <w:szCs w:val="28"/>
        </w:rPr>
        <w:t xml:space="preserve">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возможность обучаться на дому или дистанционно при наличии медицинских показаний;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представителями).</w:t>
      </w:r>
    </w:p>
    <w:p w:rsidR="00987A7E" w:rsidRPr="00B10A7A" w:rsidRDefault="00091DBE"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w:t>
      </w:r>
      <w:r w:rsidR="00987A7E" w:rsidRPr="00B10A7A">
        <w:rPr>
          <w:rFonts w:ascii="Times New Roman" w:hAnsi="Times New Roman" w:cs="Times New Roman"/>
          <w:b/>
          <w:sz w:val="28"/>
          <w:szCs w:val="28"/>
        </w:rPr>
        <w:t>.6. Планируемые результа</w:t>
      </w:r>
      <w:r w:rsidRPr="00B10A7A">
        <w:rPr>
          <w:rFonts w:ascii="Times New Roman" w:hAnsi="Times New Roman" w:cs="Times New Roman"/>
          <w:b/>
          <w:sz w:val="28"/>
          <w:szCs w:val="28"/>
        </w:rPr>
        <w:t xml:space="preserve">ты освоения обучающимися с ТНР </w:t>
      </w:r>
      <w:r w:rsidR="00987A7E" w:rsidRPr="00B10A7A">
        <w:rPr>
          <w:rFonts w:ascii="Times New Roman" w:hAnsi="Times New Roman" w:cs="Times New Roman"/>
          <w:b/>
          <w:sz w:val="28"/>
          <w:szCs w:val="28"/>
        </w:rPr>
        <w:t>А</w:t>
      </w:r>
      <w:r w:rsidRPr="00B10A7A">
        <w:rPr>
          <w:rFonts w:ascii="Times New Roman" w:hAnsi="Times New Roman" w:cs="Times New Roman"/>
          <w:b/>
          <w:sz w:val="28"/>
          <w:szCs w:val="28"/>
        </w:rPr>
        <w:t>О</w:t>
      </w:r>
      <w:r w:rsidR="00987A7E" w:rsidRPr="00B10A7A">
        <w:rPr>
          <w:rFonts w:ascii="Times New Roman" w:hAnsi="Times New Roman" w:cs="Times New Roman"/>
          <w:b/>
          <w:sz w:val="28"/>
          <w:szCs w:val="28"/>
        </w:rPr>
        <w:t>ОП НОО (вариант 5.1).</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Планируемые ре</w:t>
      </w:r>
      <w:r w:rsidR="00091DBE" w:rsidRPr="00B10A7A">
        <w:rPr>
          <w:rFonts w:ascii="Times New Roman" w:hAnsi="Times New Roman" w:cs="Times New Roman"/>
          <w:sz w:val="28"/>
          <w:szCs w:val="28"/>
        </w:rPr>
        <w:t xml:space="preserve">зультаты освоения обучающимися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для обучающихся с ТНР (вариант 5.1) дополняются результатами освоения программы коррекционной работы.</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.6.1. Требования к результатам коррекционной работы по преодолению нарушений устной речи, преодолению и профилактике нарушений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отсутствие дефектов звукопроизношения и умение различать правильное и неправильное произнесение звука;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правильно воспроизводить различной сложности звукослоговую структуру слов как изолированных, так и в условиях контекста;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правильное восприятие, дифференциация, осознание и адекватное использование интонационных средств выразительной четкой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произвольно изменять основные акустические характеристики голоса;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правильно осуществлять членение речевого потока посредством пауз, логического ударения, интонационной интенсивности;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минимизация фонологического дефицита (умение дифференцировать на слух и в произношении звуки, близкие по артикуляторно-акустическим признакам);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осуществлять операции языкового анализа и синтеза на уровне предложения и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практическое владение основными закономерностями грамматического и лексического строя речи; сформированность лексической системности;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правильно употреблять грамматические формы слов и пользоваться как продуктивными, так и непродуктивными словообразовательными моделями;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синтаксическими конструкциями различной сложности и их использование;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владение связной речью, соответствующей законам логики, грамматики, композиции, выполняющей коммуникативную функцию;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сформированность языковых операций, необходимых для овладения чтением и письмом;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сформированность психофизиологического, психологического, лингвистического уровней, обеспечивающих овладение чтением и письмом; владение письменной формой коммуникации (техническими и смысловыми компонентами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позитивное отношение и устойчивые мотивы к изучению языка;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понимание роли языка в коммуникации, как основного средства человеческого общения.</w:t>
      </w:r>
    </w:p>
    <w:p w:rsidR="00987A7E" w:rsidRPr="00B10A7A" w:rsidRDefault="00091DB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.6.2. Требования к результатам овладения социальной компетенцией должны отражать: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адекватных представлений о собственных возможностях и ограничениях, о насущно необходимом жизнеобеспечении: умение адекватно оценивать свои силы, понимать, что можно и чего нельзя: в еде, физической нагрузке, в приеме медицинских препаратов, осуществлении вакцинации; написать при необходимости сообщение; умение адекватно выбрать взрослого и обратиться к нему за помощью, точно описать возникшую проблему; выделять ситуации, когда требуется привлечение родителей (законных представителей); умение принимать решения в области жизнеобеспечения; владение достаточным запасом фраз и определений для обозначения возникшей проблемы;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овладение социально-бытовыми умениями, используемыми в повседневной жизни: прогресс в самостоятельности и независимости в быту и школе; </w:t>
      </w:r>
      <w:r w:rsidRPr="00B10A7A">
        <w:rPr>
          <w:rFonts w:ascii="Times New Roman" w:hAnsi="Times New Roman" w:cs="Times New Roman"/>
          <w:sz w:val="28"/>
          <w:szCs w:val="28"/>
        </w:rPr>
        <w:lastRenderedPageBreak/>
        <w:t>представления об устройстве домашней и школьной жизни; умение адекватно использовать лексикон, отражающий бытовой опыт и осуществлять речевое сопровождение своих действий, бытовых ситуаций; умение включаться в разнообразные повседневные школьные дела; умение адекватно оценивать свои речевые возможности и ограничения при участии в общей коллективной деятельности; умение договариваться о распределении функций в совместной деятельности; стремление обучающегося участвовать в подготовке и проведении праздника; владение достаточным запасом фраз и определений для участия в подготовке и проведении праздника;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навыками коммуникации: умение начать и поддержать разговор, задать вопрос, выразить свои намерения, просьбу, пожелание, опасения, завершить разговор; умение корректно выразить отказ и недовольство, благодарность, сочувствие; умение поддерживать продуктивное взаимодействие в процессе коммуникации; умение получать информацию от собеседника и уточнять ее; прогресс в развитии информативной функции речи; умение ориентироваться в целях, задачах, средствах и условиях коммуникации в соответствии с коммуникативной установкой; позитивное отношение и устойчивая мотивация к активному использованию разнообразного арсенала средств коммуникации, вариативных речевых конструкций; готовность слушать собеседника и вести диалог; умение излагать свое мнение и аргументировать его; умение использовать коммуникацию как средство достижения цели в различных ситуациях; прогресс в развитии коммуникативной функции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дифференциацию и осмысление картины мира: адекватность бытового поведения обучающегося с точки зрения опасности (безопасности) для себя и окружающих; способность прогнозировать последствия своих поступков; понимание значения символов, фраз и определений, обозначающих опасность и умение действовать в соответствии с их значением; осознание ценности, целостности и многообразия окружающего мира, своего места в нем; умение устанавливать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 умение устанавливать взаимосвязь общественного порядка и уклада собственной жизни в семье и в школе, соответствовать этому порядку; наличие активности во взаимодействии с миром, понимание собственной результативности; прогресс в развитии познавательной функции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дифференциацию и осмысление адекватно возрасту своего социального окружения, принятых ценностей и социальных ролей: знание правил поведения в разных социальных ситуациях с людьми разного статуса (с близкими в семье, педагогическими работниками и обучающимися в школе, незнакомыми людьми в </w:t>
      </w:r>
      <w:r w:rsidRPr="00B10A7A">
        <w:rPr>
          <w:rFonts w:ascii="Times New Roman" w:hAnsi="Times New Roman" w:cs="Times New Roman"/>
          <w:sz w:val="28"/>
          <w:szCs w:val="28"/>
        </w:rPr>
        <w:lastRenderedPageBreak/>
        <w:t>транспорте); наличие достаточного запаса фраз и определений для взаимодействия в разных социальных ситуациях и с людьми разного социального статуса; представления о вариативности социальных отношений; готовность к участию в различных видах социального взаимодействия; овладение средствами межличностного взаимодействия; умение адекватно использовать принятые в окружении обучающегося социальные ритуалы; умение передавать свои чувства в процессе моделирования социальных отношений; прогресс в развитии регулятивной функции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Эти требования конкретизируются в соответствии с особыми образовательными потребностями обучающихся.</w:t>
      </w:r>
    </w:p>
    <w:p w:rsidR="00987A7E" w:rsidRPr="00B10A7A" w:rsidRDefault="00091DBE"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w:t>
      </w:r>
      <w:r w:rsidR="00987A7E" w:rsidRPr="00B10A7A">
        <w:rPr>
          <w:rFonts w:ascii="Times New Roman" w:hAnsi="Times New Roman" w:cs="Times New Roman"/>
          <w:b/>
          <w:sz w:val="28"/>
          <w:szCs w:val="28"/>
        </w:rPr>
        <w:t>.7. Система оценки достижения обучающимися с ТНР планируемы</w:t>
      </w:r>
      <w:r w:rsidRPr="00B10A7A">
        <w:rPr>
          <w:rFonts w:ascii="Times New Roman" w:hAnsi="Times New Roman" w:cs="Times New Roman"/>
          <w:b/>
          <w:sz w:val="28"/>
          <w:szCs w:val="28"/>
        </w:rPr>
        <w:t xml:space="preserve">х результатов освоения </w:t>
      </w:r>
      <w:r w:rsidR="00987A7E" w:rsidRPr="00B10A7A">
        <w:rPr>
          <w:rFonts w:ascii="Times New Roman" w:hAnsi="Times New Roman" w:cs="Times New Roman"/>
          <w:b/>
          <w:sz w:val="28"/>
          <w:szCs w:val="28"/>
        </w:rPr>
        <w:t>А</w:t>
      </w:r>
      <w:r w:rsidRPr="00B10A7A">
        <w:rPr>
          <w:rFonts w:ascii="Times New Roman" w:hAnsi="Times New Roman" w:cs="Times New Roman"/>
          <w:b/>
          <w:sz w:val="28"/>
          <w:szCs w:val="28"/>
        </w:rPr>
        <w:t>О</w:t>
      </w:r>
      <w:r w:rsidR="00987A7E" w:rsidRPr="00B10A7A">
        <w:rPr>
          <w:rFonts w:ascii="Times New Roman" w:hAnsi="Times New Roman" w:cs="Times New Roman"/>
          <w:b/>
          <w:sz w:val="28"/>
          <w:szCs w:val="28"/>
        </w:rPr>
        <w:t>ОП НОО соответствует ФГОС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Система оценки достижения обучающимися с ТНР пл</w:t>
      </w:r>
      <w:r w:rsidR="00091DBE" w:rsidRPr="00B10A7A">
        <w:rPr>
          <w:rFonts w:ascii="Times New Roman" w:hAnsi="Times New Roman" w:cs="Times New Roman"/>
          <w:sz w:val="28"/>
          <w:szCs w:val="28"/>
        </w:rPr>
        <w:t xml:space="preserve">анируемых результатов освоения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должна позволять вести оценку предметных, метапредметных и личностных результатов; в том числе итоговую оценку, о</w:t>
      </w:r>
      <w:r w:rsidR="00091DBE" w:rsidRPr="00B10A7A">
        <w:rPr>
          <w:rFonts w:ascii="Times New Roman" w:hAnsi="Times New Roman" w:cs="Times New Roman"/>
          <w:sz w:val="28"/>
          <w:szCs w:val="28"/>
        </w:rPr>
        <w:t xml:space="preserve">бучающихся с ТНР, освоивших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Система оценки достижения обучающимися с ТНР пл</w:t>
      </w:r>
      <w:r w:rsidR="00091DBE" w:rsidRPr="00B10A7A">
        <w:rPr>
          <w:rFonts w:ascii="Times New Roman" w:hAnsi="Times New Roman" w:cs="Times New Roman"/>
          <w:sz w:val="28"/>
          <w:szCs w:val="28"/>
        </w:rPr>
        <w:t xml:space="preserve">анируемых результатов освоения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должна позволять вести оценку предметных, метапредметных и личностных результатов; в том числе итоговую оценку обучающихся с ТНР, о</w:t>
      </w:r>
      <w:r w:rsidR="00091DBE" w:rsidRPr="00B10A7A">
        <w:rPr>
          <w:rFonts w:ascii="Times New Roman" w:hAnsi="Times New Roman" w:cs="Times New Roman"/>
          <w:sz w:val="28"/>
          <w:szCs w:val="28"/>
        </w:rPr>
        <w:t xml:space="preserve">своивших </w:t>
      </w:r>
      <w:r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Pr="00B10A7A">
        <w:rPr>
          <w:rFonts w:ascii="Times New Roman" w:hAnsi="Times New Roman" w:cs="Times New Roman"/>
          <w:sz w:val="28"/>
          <w:szCs w:val="28"/>
        </w:rPr>
        <w:t>ОП НОО, с учетом структуры и степени выраженности дефекта. Специфические (дисграфические и дислексические) ошибки учитываются следующим образом: 3 однотипных ошибки приравниваются к одной.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Оценка достижения обучающимися с ТНР планируемых результатов освоения программы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Предметом оценки достижения обучающимися с ТНР планируемых результатов освоения программы коррекционной работы является достижение уровня речевого развития, оптимального для обучающегося при реализации вариативных форм логопедического воздействия (подгрупповые, индивидуальные логопедические занятия).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1B5647" w:rsidP="00091DBE">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II</w:t>
      </w:r>
      <w:r w:rsidR="00091DBE" w:rsidRPr="00B10A7A">
        <w:rPr>
          <w:rFonts w:ascii="Times New Roman" w:hAnsi="Times New Roman" w:cs="Times New Roman"/>
          <w:sz w:val="28"/>
          <w:szCs w:val="28"/>
        </w:rPr>
        <w:t xml:space="preserve">. Содержательный раздел </w:t>
      </w:r>
      <w:r w:rsidR="00987A7E" w:rsidRPr="00B10A7A">
        <w:rPr>
          <w:rFonts w:ascii="Times New Roman" w:hAnsi="Times New Roman" w:cs="Times New Roman"/>
          <w:sz w:val="28"/>
          <w:szCs w:val="28"/>
        </w:rPr>
        <w:t>А</w:t>
      </w:r>
      <w:r w:rsidR="00091DBE"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(вариант 5.1)</w:t>
      </w:r>
    </w:p>
    <w:p w:rsidR="00987A7E" w:rsidRPr="00B10A7A" w:rsidRDefault="0051499D"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2. Содержательный раздел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w:t>
      </w:r>
      <w:r w:rsidRPr="00B10A7A">
        <w:rPr>
          <w:rFonts w:ascii="Times New Roman" w:hAnsi="Times New Roman" w:cs="Times New Roman"/>
          <w:sz w:val="28"/>
          <w:szCs w:val="28"/>
        </w:rPr>
        <w:t>НР (вариант 5.1) соответствует О</w:t>
      </w:r>
      <w:r w:rsidR="00987A7E" w:rsidRPr="00B10A7A">
        <w:rPr>
          <w:rFonts w:ascii="Times New Roman" w:hAnsi="Times New Roman" w:cs="Times New Roman"/>
          <w:sz w:val="28"/>
          <w:szCs w:val="28"/>
        </w:rPr>
        <w:t>ОП ООО.</w:t>
      </w:r>
    </w:p>
    <w:p w:rsidR="00987A7E" w:rsidRPr="00B10A7A" w:rsidRDefault="0051499D"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 Структура АООП НОО предполагает введение программы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Направления и содержание программы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Коррекционно-развивающая область является обязательной частью внеурочной деятельности, поддерживающей процесс освоения содержания АООП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Содержание коррекционно-развивающей работы для каждого обучающегося определяется с учетом его особых образовательных потребностей на основе рекомендаций ПМПК, индивидуальной программы реабилитации.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Программа коррекционной работы должна обеспечивать осуществление </w:t>
      </w:r>
      <w:r w:rsidR="0051499D" w:rsidRPr="00B10A7A">
        <w:rPr>
          <w:rFonts w:ascii="Times New Roman" w:hAnsi="Times New Roman" w:cs="Times New Roman"/>
          <w:sz w:val="28"/>
          <w:szCs w:val="28"/>
        </w:rPr>
        <w:t xml:space="preserve">специальной поддержки освоения </w:t>
      </w:r>
      <w:r w:rsidRPr="00B10A7A">
        <w:rPr>
          <w:rFonts w:ascii="Times New Roman" w:hAnsi="Times New Roman" w:cs="Times New Roman"/>
          <w:sz w:val="28"/>
          <w:szCs w:val="28"/>
        </w:rPr>
        <w:t>А</w:t>
      </w:r>
      <w:r w:rsidR="0051499D"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51499D"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Специальная поддержка освоения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осуществляется в ходе всего учебно-образовательного процесса.</w:t>
      </w:r>
    </w:p>
    <w:p w:rsidR="00987A7E" w:rsidRPr="00B10A7A" w:rsidRDefault="0051499D"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 xml:space="preserve">.2. Основными образовательными направлениями в </w:t>
      </w:r>
      <w:r w:rsidRPr="00B10A7A">
        <w:rPr>
          <w:rFonts w:ascii="Times New Roman" w:hAnsi="Times New Roman" w:cs="Times New Roman"/>
          <w:sz w:val="28"/>
          <w:szCs w:val="28"/>
        </w:rPr>
        <w:t xml:space="preserve">специальной поддержке освоения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являются: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коррекционная помощь в овладении базовым содержанием обучения;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коррекция нарушений устной речи, коррекция и профилактика нарушений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сознательного использования языковых средств в различных коммуникативных ситуациях с целью реализации полноценных социальных контактов с окружающими;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обеспечение обучающемуся успеха в различных видах деятельности с целью предупреждения негативного отношения к учебе, ситуации школьного обучения в целом, повышения мотивации к школьному обучению.</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 В целях удовлетворения особых образовательных потребностей обучающихся с ТНР программа коррекционной работы расширяется за счет включения индивидуально-ориентированного коррекционно-логопедического воздействия, сквозными направлениями которого выступают: работа по преодолению нарушений фонетического компонента речевой функциональной системы; фонологического дефицита и совершенствованию лексико-грамматического строя речи, связной речи, по профилактике и коррекции нарушений чтения и письма, по развитию коммуникативных навыков.</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 Программа коррекционной работы может предусматривать вариативные формы специального сопровождения обучающихся с ТНР.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ТНР и удовлетворению их особых образовательных потребностей.</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2.5. Р</w:t>
      </w:r>
      <w:r w:rsidR="00987A7E" w:rsidRPr="00B10A7A">
        <w:rPr>
          <w:rFonts w:ascii="Times New Roman" w:hAnsi="Times New Roman" w:cs="Times New Roman"/>
          <w:sz w:val="28"/>
          <w:szCs w:val="28"/>
        </w:rPr>
        <w:t xml:space="preserve">абочая программа воспитания представлена в </w:t>
      </w:r>
      <w:r w:rsidRPr="00B10A7A">
        <w:rPr>
          <w:rFonts w:ascii="Times New Roman" w:hAnsi="Times New Roman" w:cs="Times New Roman"/>
          <w:sz w:val="28"/>
          <w:szCs w:val="28"/>
        </w:rPr>
        <w:t>ООП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1B5647" w:rsidP="001B5647">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II</w:t>
      </w:r>
      <w:r w:rsidR="00987A7E" w:rsidRPr="00B10A7A">
        <w:rPr>
          <w:rFonts w:ascii="Times New Roman" w:hAnsi="Times New Roman" w:cs="Times New Roman"/>
          <w:sz w:val="28"/>
          <w:szCs w:val="28"/>
        </w:rPr>
        <w:t>I. Организационный раздел ФАОП НОО для обучающихся с ТНР (вариант 5.1)</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 xml:space="preserve">. </w:t>
      </w:r>
      <w:r w:rsidRPr="00B10A7A">
        <w:rPr>
          <w:rFonts w:ascii="Times New Roman" w:hAnsi="Times New Roman" w:cs="Times New Roman"/>
          <w:sz w:val="28"/>
          <w:szCs w:val="28"/>
        </w:rPr>
        <w:t>К</w:t>
      </w:r>
      <w:r w:rsidR="00987A7E" w:rsidRPr="00B10A7A">
        <w:rPr>
          <w:rFonts w:ascii="Times New Roman" w:hAnsi="Times New Roman" w:cs="Times New Roman"/>
          <w:sz w:val="28"/>
          <w:szCs w:val="28"/>
        </w:rPr>
        <w:t>алендарный учебный график, календарный план воспитательной работы</w:t>
      </w:r>
      <w:r w:rsidRPr="00B10A7A">
        <w:rPr>
          <w:rFonts w:ascii="Times New Roman" w:hAnsi="Times New Roman" w:cs="Times New Roman"/>
          <w:sz w:val="28"/>
          <w:szCs w:val="28"/>
        </w:rPr>
        <w:t xml:space="preserve"> соответствуют данным разделам О</w:t>
      </w:r>
      <w:r w:rsidR="00987A7E" w:rsidRPr="00B10A7A">
        <w:rPr>
          <w:rFonts w:ascii="Times New Roman" w:hAnsi="Times New Roman" w:cs="Times New Roman"/>
          <w:sz w:val="28"/>
          <w:szCs w:val="28"/>
        </w:rPr>
        <w:t>ОП НОО.</w:t>
      </w:r>
    </w:p>
    <w:p w:rsidR="00987A7E" w:rsidRPr="00B10A7A" w:rsidRDefault="008E35B1" w:rsidP="001B5647">
      <w:pPr>
        <w:tabs>
          <w:tab w:val="left" w:pos="567"/>
        </w:tabs>
        <w:spacing w:line="276" w:lineRule="auto"/>
        <w:ind w:firstLine="567"/>
        <w:rPr>
          <w:rFonts w:ascii="Times New Roman" w:hAnsi="Times New Roman" w:cs="Times New Roman"/>
          <w:color w:val="FF0000"/>
          <w:sz w:val="28"/>
          <w:szCs w:val="28"/>
        </w:rPr>
      </w:pPr>
      <w:r w:rsidRPr="00B10A7A">
        <w:rPr>
          <w:rFonts w:ascii="Times New Roman" w:hAnsi="Times New Roman" w:cs="Times New Roman"/>
          <w:sz w:val="28"/>
          <w:szCs w:val="28"/>
        </w:rPr>
        <w:lastRenderedPageBreak/>
        <w:t>3.1</w:t>
      </w:r>
      <w:r w:rsidR="00987A7E" w:rsidRPr="00B10A7A">
        <w:rPr>
          <w:rFonts w:ascii="Times New Roman" w:hAnsi="Times New Roman" w:cs="Times New Roman"/>
          <w:sz w:val="28"/>
          <w:szCs w:val="28"/>
        </w:rPr>
        <w:t xml:space="preserve">. </w:t>
      </w:r>
      <w:r w:rsidRPr="00B10A7A">
        <w:rPr>
          <w:rFonts w:ascii="Times New Roman" w:hAnsi="Times New Roman" w:cs="Times New Roman"/>
          <w:sz w:val="28"/>
          <w:szCs w:val="28"/>
        </w:rPr>
        <w:t>У</w:t>
      </w:r>
      <w:r w:rsidR="00987A7E" w:rsidRPr="00B10A7A">
        <w:rPr>
          <w:rFonts w:ascii="Times New Roman" w:hAnsi="Times New Roman" w:cs="Times New Roman"/>
          <w:sz w:val="28"/>
          <w:szCs w:val="28"/>
        </w:rPr>
        <w:t>чебный план.</w:t>
      </w:r>
      <w:r w:rsidRPr="00B10A7A">
        <w:rPr>
          <w:rFonts w:ascii="Times New Roman" w:hAnsi="Times New Roman" w:cs="Times New Roman"/>
          <w:sz w:val="28"/>
          <w:szCs w:val="28"/>
        </w:rPr>
        <w:t xml:space="preserve"> </w:t>
      </w:r>
      <w:r w:rsidRPr="00B10A7A">
        <w:rPr>
          <w:rFonts w:ascii="Times New Roman" w:hAnsi="Times New Roman" w:cs="Times New Roman"/>
          <w:color w:val="FF0000"/>
          <w:sz w:val="28"/>
          <w:szCs w:val="28"/>
        </w:rPr>
        <w:t>Здесь вставьте свой школьный учебный план.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Обязательные предметные области учебного плана и учебные предметы соответствуют ФГОС НОО</w:t>
      </w:r>
      <w:r w:rsidR="008E35B1" w:rsidRPr="00B10A7A">
        <w:rPr>
          <w:rFonts w:ascii="Times New Roman" w:hAnsi="Times New Roman" w:cs="Times New Roman"/>
          <w:sz w:val="28"/>
          <w:szCs w:val="28"/>
        </w:rPr>
        <w:t>, ООП НОО</w:t>
      </w:r>
      <w:r w:rsidRPr="00B10A7A">
        <w:rPr>
          <w:rFonts w:ascii="Times New Roman" w:hAnsi="Times New Roman" w:cs="Times New Roman"/>
          <w:sz w:val="28"/>
          <w:szCs w:val="28"/>
        </w:rPr>
        <w:t>.</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Коррекционная работа осуществляется во внеурочное время в объеме не менее 5 часов (пункт 3.4.16. Санитарно-эпидемиологических требований).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коррекционной работы разрабатывается образовательной организацией в зависимости от особых образовательных потребностей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федеральном учебном плане количество часов в неделю на коррекционно-развивающие курсы указано на одного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рамках внеурочной деятельности выделяется обязательный коррекционный курс "Индивидуальные и подгрупповые логопедические занятия", на который выделяется 2 часа в неделю на каждого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реализации данной федеральной адаптированной образовательной программы для обучающихся с ТНР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1B5647">
      <w:pPr>
        <w:tabs>
          <w:tab w:val="left" w:pos="567"/>
        </w:tabs>
        <w:spacing w:line="276" w:lineRule="auto"/>
        <w:ind w:firstLine="567"/>
        <w:rPr>
          <w:rFonts w:ascii="Times New Roman" w:hAnsi="Times New Roman" w:cs="Times New Roman"/>
          <w:sz w:val="28"/>
          <w:szCs w:val="28"/>
        </w:rPr>
      </w:pPr>
    </w:p>
    <w:p w:rsidR="008E35B1" w:rsidRPr="00B10A7A" w:rsidRDefault="008E35B1" w:rsidP="008E35B1">
      <w:pPr>
        <w:pStyle w:val="1"/>
        <w:tabs>
          <w:tab w:val="left" w:pos="567"/>
        </w:tabs>
        <w:spacing w:before="0" w:line="276" w:lineRule="auto"/>
        <w:rPr>
          <w:rFonts w:ascii="Times New Roman" w:hAnsi="Times New Roman" w:cs="Times New Roman"/>
          <w:sz w:val="28"/>
          <w:szCs w:val="28"/>
        </w:rPr>
      </w:pPr>
      <w:r w:rsidRPr="00B10A7A">
        <w:rPr>
          <w:rFonts w:ascii="Times New Roman" w:hAnsi="Times New Roman" w:cs="Times New Roman"/>
          <w:sz w:val="28"/>
          <w:szCs w:val="28"/>
        </w:rPr>
        <w:t>Адаптированная образовательная программа начального общего образования для обучающихся с тяжелыми нарушениями речи (вариант 5.2)</w:t>
      </w:r>
    </w:p>
    <w:p w:rsidR="008E35B1" w:rsidRPr="00B10A7A" w:rsidRDefault="008E35B1" w:rsidP="008E35B1">
      <w:pPr>
        <w:pStyle w:val="1"/>
        <w:tabs>
          <w:tab w:val="left" w:pos="567"/>
        </w:tabs>
        <w:spacing w:before="0" w:line="276" w:lineRule="auto"/>
        <w:jc w:val="both"/>
        <w:rPr>
          <w:rFonts w:ascii="Times New Roman" w:hAnsi="Times New Roman" w:cs="Times New Roman"/>
          <w:sz w:val="28"/>
          <w:szCs w:val="28"/>
        </w:rPr>
      </w:pPr>
    </w:p>
    <w:p w:rsidR="008E35B1" w:rsidRPr="00B10A7A" w:rsidRDefault="008E35B1" w:rsidP="008E35B1">
      <w:pPr>
        <w:pStyle w:val="1"/>
        <w:tabs>
          <w:tab w:val="left" w:pos="567"/>
        </w:tabs>
        <w:spacing w:before="0" w:line="276" w:lineRule="auto"/>
        <w:jc w:val="both"/>
        <w:rPr>
          <w:rFonts w:ascii="Times New Roman" w:hAnsi="Times New Roman" w:cs="Times New Roman"/>
          <w:sz w:val="28"/>
          <w:szCs w:val="28"/>
        </w:rPr>
      </w:pPr>
      <w:r w:rsidRPr="00B10A7A">
        <w:rPr>
          <w:rFonts w:ascii="Times New Roman" w:hAnsi="Times New Roman" w:cs="Times New Roman"/>
          <w:sz w:val="28"/>
          <w:szCs w:val="28"/>
        </w:rPr>
        <w:t>Общие положения ФАОП НОО для обучающихся с ТНР</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 </w:t>
      </w:r>
      <w:proofErr w:type="gramStart"/>
      <w:r w:rsidRPr="00B10A7A">
        <w:rPr>
          <w:rFonts w:ascii="Times New Roman" w:hAnsi="Times New Roman" w:cs="Times New Roman"/>
          <w:sz w:val="28"/>
          <w:szCs w:val="28"/>
        </w:rPr>
        <w:t>Адаптированная образовательная программа начального общего образования для обучающихся с тяжелыми нарушениями речи (далее - АООП НОО для обучающихся с ТНР) предназначена для сопровождения деятельности образовательной организации по реализации  адаптированной программы начального общего образования для обучающихся с ТНР и отражает вариант конкретизации требований ФГОС НОО для обучающихся с ОВЗ, предъявляемых к данному уровню общего образования.</w:t>
      </w:r>
      <w:proofErr w:type="gramEnd"/>
      <w:r w:rsidRPr="00B10A7A">
        <w:rPr>
          <w:rFonts w:ascii="Times New Roman" w:hAnsi="Times New Roman" w:cs="Times New Roman"/>
          <w:sz w:val="28"/>
          <w:szCs w:val="28"/>
        </w:rPr>
        <w:t xml:space="preserve"> В соответствии с Федеральным законом от 29 декабря 2012 г. № 273-ФЗ "Об образовании в Российской Федерации" АООП для обучающихся с ТНР включает набор учебно-методической документации, которая определяет наполняемость и характеристику целевого, содержательного и организационного разделов программы начального общего образования.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2. </w:t>
      </w:r>
      <w:proofErr w:type="gramStart"/>
      <w:r w:rsidRPr="00B10A7A">
        <w:rPr>
          <w:rFonts w:ascii="Times New Roman" w:hAnsi="Times New Roman" w:cs="Times New Roman"/>
          <w:sz w:val="28"/>
          <w:szCs w:val="28"/>
        </w:rPr>
        <w:t>АООП НОО для обучающихся с ТНР разработана на основе ФГОС НОО для обучающихся с ОВЗ и ФАОП для обучающихся с ТНР, утвержденной приказом Министерством просвещения РФ от 24.11.2022 г. №1023, с учётом особых образовательных потребностей обучающихся с нарушениями речи.</w:t>
      </w:r>
      <w:proofErr w:type="gramEnd"/>
      <w:r w:rsidRPr="00B10A7A">
        <w:rPr>
          <w:rFonts w:ascii="Times New Roman" w:hAnsi="Times New Roman" w:cs="Times New Roman"/>
          <w:sz w:val="28"/>
          <w:szCs w:val="28"/>
        </w:rPr>
        <w:t xml:space="preserve"> МБОУ (ГБОУ)</w:t>
      </w:r>
      <w:proofErr w:type="gramStart"/>
      <w:r w:rsidRPr="00B10A7A">
        <w:rPr>
          <w:rFonts w:ascii="Times New Roman" w:hAnsi="Times New Roman" w:cs="Times New Roman"/>
          <w:sz w:val="28"/>
          <w:szCs w:val="28"/>
        </w:rPr>
        <w:t xml:space="preserve"> ,</w:t>
      </w:r>
      <w:proofErr w:type="gramEnd"/>
      <w:r w:rsidRPr="00B10A7A">
        <w:rPr>
          <w:rFonts w:ascii="Times New Roman" w:hAnsi="Times New Roman" w:cs="Times New Roman"/>
          <w:sz w:val="28"/>
          <w:szCs w:val="28"/>
        </w:rPr>
        <w:t xml:space="preserve"> реализующая АООП НОО для обучающихся с ТНР, использует ФАОП как документ, определяющий стратегию образовательной деятельности конкретного уровня образования. При создании своей адаптированной программы начального общего образования образовательная организация учитывает следующие требования: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строится с учетом особенностей контингента обучающихся с ТНР: формы речевого недоразвития, структуры дефекта и степени его тяжести;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строится с учётом особенностей социально-экономического развития региона, специфики географического положения, природного окружения, этнокультурных особенностей и истории края; конкретного местоположения образовательной организации, формы обучения (инклюзивное в среде сверстников с нормативных речевым развитием или в условиях специального коррекционного класса или школы);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при подготовке программы учитываются статус обучающегося с ТНР младшего школьного возраста, его типологические психологические особенности и возможности, специфика недоразвития психических функций, что гарантирует создание оптимальных условий для осуществления учебной деятельности без вреда для здоровья и эмоционального благополучия каждого обучающегося;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необходимости программа начального общего образования предполагает создание индивидуальных учебных планов, особенно в случаях поддержки обучающихся младшего школьного возраста с различной степенью выраженности дефекта (в том числе для ускоренного обучения) или обучающихся, входящих в особые социальные группы (дети мигрантов; дети с особым состоянием здоровья, с девиантным поведением);</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обязательным требованием является учёт запросов родителей (законных представителей) обучающегося: организация курсов внеурочной деятельности, факультативные занятия, индивидуальные консультации;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образовательная организация обязана обеспечивать выполнение гигиенических нормативов и соблюдение санитарно-эпидемиологических требований к организации обучения. С учётом современной действительности в образовательной программе должны быть прописаны требования к обучению в дистанционном режиме.</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АООП НОО для обучающихся с ТНР построена в соответствии с логикой представления АООП НОО и раскрывает возможный вариант наполнения следующих разделов: целевой, содержательный, организационный:</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Целевой раздел АООП НОО для обучающихся с ТНР отражает основные цели начального общего образования, те психические и личностные новообразования, которые могут быть сформированы обучающихся младшего школьного возраста с ТНР к концу его обучения на первом школьном уровне.</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Целевой раздел включает:</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пояснительную записку;</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планируемые результаты освоения обучающимися начального общего образования;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систему оценки достижения планируемых результатов освоения программ начального общего образования.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Содержательный раздел определяет содержание начального общего образования обучающихся и включает следующие программы, ориентированные на достижение личностных, метапредметных и предметных результатов:</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федеральные рабочие программы учебных предметов, учебных курсов (в том числе внеурочной деятельности), учебных модулей;</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программу коррекционной работы;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программу формирования УУД.</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Организационный раздел определяет общие рамки организации образовательного процесса, а также механизмы реализации компонентов АООП НОО.</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Организационный раздел включает:</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планы начального общего образования обучающихся;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календарный учебный график;</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календарный план воспитательной работы.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Принципы формирования АООП НОО для обучающихся с тяжелыми нарушениями речи.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В основу формирования АООП НОО для обучающихся с ТНР положены следующие принципы: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адаптация системы образования к уровням и особенностям развития и подготовки обучающихся и воспитанников)</w:t>
      </w:r>
      <w:r w:rsidRPr="00B10A7A">
        <w:rPr>
          <w:rFonts w:ascii="Times New Roman" w:hAnsi="Times New Roman" w:cs="Times New Roman"/>
          <w:sz w:val="28"/>
          <w:szCs w:val="28"/>
          <w:vertAlign w:val="superscript"/>
        </w:rPr>
        <w:t>7</w:t>
      </w:r>
      <w:r w:rsidRPr="00B10A7A">
        <w:rPr>
          <w:rFonts w:ascii="Times New Roman" w:hAnsi="Times New Roman" w:cs="Times New Roman"/>
          <w:sz w:val="28"/>
          <w:szCs w:val="28"/>
        </w:rPr>
        <w:t>;</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учета типологических и индивидуальных образовательных потребностей обучающихся;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коррекционной направленности образовательного процесса;</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онтогенетический принцип;</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преемственности, предполагающий при проектировании АООП НОО ориентировку на программу основного общего образования, что обеспечивает непрерывность образования обучающихся с ТНР;</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"предметной области";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направленности на формирование деятельности, обеспечивает возможность овладения обучающимися с ТНР 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принцип переноса знаний, умений,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w:t>
      </w:r>
      <w:r w:rsidRPr="00B10A7A">
        <w:rPr>
          <w:rFonts w:ascii="Times New Roman" w:hAnsi="Times New Roman" w:cs="Times New Roman"/>
          <w:sz w:val="28"/>
          <w:szCs w:val="28"/>
        </w:rPr>
        <w:lastRenderedPageBreak/>
        <w:t>деятельности в реальном мире, в действительной жизни; трансформирование уровня полученных знаний в область жизнедеятельности;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сотрудничества с семьей.</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В основу разработки АООП НОО для обучающихся с ТНР заложены дифференцированный, деятельностный и системный подходы.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5.1. Дифференцированный подход к построению ФАОП НОО для обучающихся с ТНР предполагает учет особых образовательных потребностей этих обучающихся, которые определяются уровнем речевого развития, этиопатогенезом, характером нарушений формирования речевой функциональной системы и проявляются в неоднородности по возможностям освоения содержания образования. АООП НОО создается в соответствии с дифференцированно сформулированными в ФГОС НОО для обучающихся с ОВЗ требованиями к:</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структуре образовательной программы;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условиям реализации образовательной программы;</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результатам образования.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дифференцированного подхода обеспечивает разнообразие содержания, предоставляя обучающимся с ТНР возможность реализовать индивидуальный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5.2. 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Деятельностный подход в образовании строится на признании того, что развитие личности обучающихся с ТНР младшего школьного возраста определяется характером организации доступной им деятельности.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обеспечивающей овладение ими содержанием образования.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контексте разработки АООП начального общего образования для обучающихся с ТНР реализация деятельностного подхода обеспечивает:</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придание результатам образования социально и личностно значимого характера;</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прочное усвоение обучающимися знаний и опыта разнообразной деятельности </w:t>
      </w:r>
      <w:r w:rsidRPr="00B10A7A">
        <w:rPr>
          <w:rFonts w:ascii="Times New Roman" w:hAnsi="Times New Roman" w:cs="Times New Roman"/>
          <w:sz w:val="28"/>
          <w:szCs w:val="28"/>
        </w:rPr>
        <w:lastRenderedPageBreak/>
        <w:t>и поведения, возможность их самостоятельного продвижения в изучаемых предметных областях;</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существенное повышение мотивации и интереса к учению;</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приобретению нового опыта деятельности и поведения;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 условий для общекультурного и личностного развития обучающихся с ТНР на основе формирования УУД, которые обеспечивают не только успешное усвоение ими системы научных знаний, умений и навыков, позволяющих продолжить образование на следующем уровне, но и социальной компетенции, составляющей основу социальной успешности.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Ключевым условием реализации деятельностного подхода выступает организация детского самостоятельного и инициативного действия в образовательном процессе, снижение доли репродуктивных методов и способов обучения, ориентация на личностно-ориентированные, проблемно-поискового характера.</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5.3. Системный подход 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Системный подход 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контексте разработки АООП начального общего образования для обучающихся с ТНР реализация системного подхода обеспечивает:</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 и коррекционно-развивающей области;</w:t>
      </w:r>
    </w:p>
    <w:p w:rsidR="008E35B1" w:rsidRPr="00B10A7A" w:rsidRDefault="008E35B1" w:rsidP="008E35B1">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в соответствии с различными ситуациями.</w:t>
      </w:r>
    </w:p>
    <w:p w:rsidR="008E35B1" w:rsidRPr="00B10A7A" w:rsidRDefault="008E35B1" w:rsidP="001B5647">
      <w:pPr>
        <w:pStyle w:val="1"/>
        <w:tabs>
          <w:tab w:val="left" w:pos="567"/>
        </w:tabs>
        <w:spacing w:before="0" w:line="276" w:lineRule="auto"/>
        <w:ind w:firstLine="567"/>
        <w:jc w:val="both"/>
        <w:rPr>
          <w:rFonts w:ascii="Times New Roman" w:hAnsi="Times New Roman" w:cs="Times New Roman"/>
          <w:sz w:val="28"/>
          <w:szCs w:val="28"/>
        </w:rPr>
      </w:pPr>
    </w:p>
    <w:p w:rsidR="00987A7E" w:rsidRPr="00B10A7A" w:rsidRDefault="008E35B1" w:rsidP="001B5647">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 xml:space="preserve">I. Целевой раздел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(вариант 5.2)</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Пояснительная записка.</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.1. Цели реализации: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обеспечение успешной реализации конституционного права каждого гражданина Российской Федерации, достигшего возраста 6,5-7 лет с ТНР, на получение качественного образования, включающего обучение, коррекцию, развитие и воспитание каждого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организация учебного процесса с учётом целей, содержания и планируемых результатов начального общего образования обучающихся с ТНР, отражённых в </w:t>
      </w:r>
      <w:proofErr w:type="gramStart"/>
      <w:r w:rsidRPr="00B10A7A">
        <w:rPr>
          <w:rFonts w:ascii="Times New Roman" w:hAnsi="Times New Roman" w:cs="Times New Roman"/>
          <w:sz w:val="28"/>
          <w:szCs w:val="28"/>
        </w:rPr>
        <w:t>обновленном</w:t>
      </w:r>
      <w:proofErr w:type="gramEnd"/>
      <w:r w:rsidRPr="00B10A7A">
        <w:rPr>
          <w:rFonts w:ascii="Times New Roman" w:hAnsi="Times New Roman" w:cs="Times New Roman"/>
          <w:sz w:val="28"/>
          <w:szCs w:val="28"/>
        </w:rPr>
        <w:t xml:space="preserve"> ФГОС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 условий для свободного развития каждого обучающегося младшего школьного возраста с ТНР с учётом его потребностей, возможностей и стремления к самореализации; отражение в программе начального адаптированного общего образования деятельности педагогического коллектива по созданию индивидуальных программ и учебных планов для обучающихся с различной формой, различной структурой и степенью выраженности речевого недоразвития или для обучающихся социальных групп, нуждающихся в особом внимании и поддержке педагогических работников;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возможность для коллектива образовательной организации проявить своё педагогическое мастерство, обогатить опыт деятельности, активно участвовать в создании и утверждении традиций школьного коллектива.</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w:t>
      </w:r>
      <w:r w:rsidR="00987A7E" w:rsidRPr="00B10A7A">
        <w:rPr>
          <w:rFonts w:ascii="Times New Roman" w:hAnsi="Times New Roman" w:cs="Times New Roman"/>
          <w:sz w:val="28"/>
          <w:szCs w:val="28"/>
        </w:rPr>
        <w:t>.2. Достижение поставленных целей предусматривает решение следующих основных задач: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общей культуры, духовно-нравственное, гражданское, социальное, личностное, речевое и интеллектуальное развитие, развитие творческих способностей, сохранение и укрепление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обеспечение планируемых результатов по освоению выпускником целевых установок, приобретению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младшего школьного возраста с ТНР, индивидуальными особенностями его речевого и психического развития и состояния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становление и развитие личности в ее индивидуальности, самобытности, уникальности и неповторимости;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обеспечение преемственности начального общего и основного общего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достижение планируемых результатов освоения адаптированной основной образовательной программы начального общего образования всеми обучающимися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обеспечение доступности получения качественного начального общего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выявление и развитие способностей обучающихся с ТНР, через систему клубов, секций, студий и кружков, организацию общественно полезной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организация интеллектуальных и творческих соревнований, научно-технического творчества и проектно-исследовательской деятельности с учетом возможностей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в образовательной деятельности современных образовательных технологий деятельностного типа;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предоставление обучающимся с ТНР возможности для эффективной самостоятельной работы с учетом динамики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включение обучающихся с ТНР в процессы познания и преобразования внешкольной социальной среды (населенного пункта, района, города).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1.3. </w:t>
      </w:r>
      <w:r w:rsidR="008E35B1" w:rsidRPr="00B10A7A">
        <w:rPr>
          <w:rFonts w:ascii="Times New Roman" w:hAnsi="Times New Roman" w:cs="Times New Roman"/>
          <w:sz w:val="28"/>
          <w:szCs w:val="28"/>
        </w:rPr>
        <w:t>При создании</w:t>
      </w:r>
      <w:r w:rsidRPr="00B10A7A">
        <w:rPr>
          <w:rFonts w:ascii="Times New Roman" w:hAnsi="Times New Roman" w:cs="Times New Roman"/>
          <w:sz w:val="28"/>
          <w:szCs w:val="28"/>
        </w:rPr>
        <w:t xml:space="preserve"> АООП НОО, образовательная организация, реализуя ФАОП для обучающихся с ТНР, учитывает следующие принципы её формирования: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учета типологических и индивидуальных образовательных потребностей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коррекционной направленности образовательного процесса;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онтогенетический принцип;</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преемственности, предполагающий при проектировании ФАОП НОО ориентировку на федеральную программу основного общего образования, что обеспечивает непрерывность образования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"предметной области";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направленности на формирование деятельности, обеспечивает возможность овладения обучающимися с ТНР 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принцип переноса знаний, умений, навыков и отношений, сформированных в </w:t>
      </w:r>
      <w:r w:rsidRPr="00B10A7A">
        <w:rPr>
          <w:rFonts w:ascii="Times New Roman" w:hAnsi="Times New Roman" w:cs="Times New Roman"/>
          <w:sz w:val="28"/>
          <w:szCs w:val="28"/>
        </w:rPr>
        <w:lastRenderedPageBreak/>
        <w:t>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 трансформирование уровня полученных знаний в область жизнедеятельности;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принцип сотрудничества с семьей.</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1.4. В основу разработки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заложены дифференцированный, деятельностный и системный подходы: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Дифферен</w:t>
      </w:r>
      <w:r w:rsidR="008E35B1" w:rsidRPr="00B10A7A">
        <w:rPr>
          <w:rFonts w:ascii="Times New Roman" w:hAnsi="Times New Roman" w:cs="Times New Roman"/>
          <w:sz w:val="28"/>
          <w:szCs w:val="28"/>
        </w:rPr>
        <w:t xml:space="preserve">цированный подход к построению </w:t>
      </w:r>
      <w:r w:rsidRPr="00B10A7A">
        <w:rPr>
          <w:rFonts w:ascii="Times New Roman" w:hAnsi="Times New Roman" w:cs="Times New Roman"/>
          <w:sz w:val="28"/>
          <w:szCs w:val="28"/>
        </w:rPr>
        <w:t>А</w:t>
      </w:r>
      <w:r w:rsidR="008E35B1" w:rsidRPr="00B10A7A">
        <w:rPr>
          <w:rFonts w:ascii="Times New Roman" w:hAnsi="Times New Roman" w:cs="Times New Roman"/>
          <w:sz w:val="28"/>
          <w:szCs w:val="28"/>
        </w:rPr>
        <w:t>О</w:t>
      </w:r>
      <w:r w:rsidRPr="00B10A7A">
        <w:rPr>
          <w:rFonts w:ascii="Times New Roman" w:hAnsi="Times New Roman" w:cs="Times New Roman"/>
          <w:sz w:val="28"/>
          <w:szCs w:val="28"/>
        </w:rPr>
        <w:t>ОП НОО для обучающихся с ТНР предполагает учет особых образовательных потребностей этих обучающихся, которые определяются уровнем речевого развития, этиопатогенезом, характером нарушений формирования речевой функциональной системы и проявляются в неоднородности по возможностям ос</w:t>
      </w:r>
      <w:r w:rsidR="008E35B1" w:rsidRPr="00B10A7A">
        <w:rPr>
          <w:rFonts w:ascii="Times New Roman" w:hAnsi="Times New Roman" w:cs="Times New Roman"/>
          <w:sz w:val="28"/>
          <w:szCs w:val="28"/>
        </w:rPr>
        <w:t xml:space="preserve">воения содержания образования. </w:t>
      </w:r>
      <w:r w:rsidRPr="00B10A7A">
        <w:rPr>
          <w:rFonts w:ascii="Times New Roman" w:hAnsi="Times New Roman" w:cs="Times New Roman"/>
          <w:sz w:val="28"/>
          <w:szCs w:val="28"/>
        </w:rPr>
        <w:t>А</w:t>
      </w:r>
      <w:r w:rsidR="008E35B1" w:rsidRPr="00B10A7A">
        <w:rPr>
          <w:rFonts w:ascii="Times New Roman" w:hAnsi="Times New Roman" w:cs="Times New Roman"/>
          <w:sz w:val="28"/>
          <w:szCs w:val="28"/>
        </w:rPr>
        <w:t>О</w:t>
      </w:r>
      <w:r w:rsidRPr="00B10A7A">
        <w:rPr>
          <w:rFonts w:ascii="Times New Roman" w:hAnsi="Times New Roman" w:cs="Times New Roman"/>
          <w:sz w:val="28"/>
          <w:szCs w:val="28"/>
        </w:rPr>
        <w:t>ОП НОО создается в соответствии с дифференцированно сформулированными в ФГОС НОО для обучающихся с ОВЗ требованиями 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структуре образовательной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условиям реализации образовательной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результатам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дифференцированного подхода обеспечивает разнообразие содержания, предоставляя обучающимся с ТНР возможность реализовать индивидуальный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Деятельностный подход в образовании строится на признании того, что развитие личности обучающихся с ТНР младшего школьного возраста определяется характером организации доступной им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обеспечивающей овладение ими содержанием образования.</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контексте разработки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начального общего образования для обучающихся с ТНР реализация деятельностного подхода обеспечивает: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придание результатам образования социально и личностно значимого </w:t>
      </w:r>
      <w:r w:rsidRPr="00B10A7A">
        <w:rPr>
          <w:rFonts w:ascii="Times New Roman" w:hAnsi="Times New Roman" w:cs="Times New Roman"/>
          <w:sz w:val="28"/>
          <w:szCs w:val="28"/>
        </w:rPr>
        <w:lastRenderedPageBreak/>
        <w:t>характера;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предметных областях;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существенное повышение мотивации и интереса к учению,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приобретению нового опыта деятельности и поведения;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 условий для общекультурного и личностного развития обучающихся с ТНР на основе формирования УУД, которые обеспечивают не только успешное усвоение ими системы научных знаний, умений и навыков, позволяющих продолжить образование на следующем уровне, но и социальной компетенции, составляющей основу социальной успешности.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Ключевым условием реализации деятельностного подхода выступает организация детского самостоятельного и инициативного действия в образовательном процессе, снижение доли репродуктивных методов и способов обучения, ориентация на личностно-ориентированные, проблемно-поискового характера.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Системный подход 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Системный подход 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контексте </w:t>
      </w:r>
      <w:r w:rsidR="008E35B1" w:rsidRPr="00B10A7A">
        <w:rPr>
          <w:rFonts w:ascii="Times New Roman" w:hAnsi="Times New Roman" w:cs="Times New Roman"/>
          <w:sz w:val="28"/>
          <w:szCs w:val="28"/>
        </w:rPr>
        <w:t xml:space="preserve">разработки </w:t>
      </w:r>
      <w:r w:rsidRPr="00B10A7A">
        <w:rPr>
          <w:rFonts w:ascii="Times New Roman" w:hAnsi="Times New Roman" w:cs="Times New Roman"/>
          <w:sz w:val="28"/>
          <w:szCs w:val="28"/>
        </w:rPr>
        <w:t>А</w:t>
      </w:r>
      <w:r w:rsidR="008E35B1" w:rsidRPr="00B10A7A">
        <w:rPr>
          <w:rFonts w:ascii="Times New Roman" w:hAnsi="Times New Roman" w:cs="Times New Roman"/>
          <w:sz w:val="28"/>
          <w:szCs w:val="28"/>
        </w:rPr>
        <w:t>О</w:t>
      </w:r>
      <w:r w:rsidRPr="00B10A7A">
        <w:rPr>
          <w:rFonts w:ascii="Times New Roman" w:hAnsi="Times New Roman" w:cs="Times New Roman"/>
          <w:sz w:val="28"/>
          <w:szCs w:val="28"/>
        </w:rPr>
        <w:t>ОП начального общего образования для обучающихся с ТНР реализация системного подхода обеспечивает: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 обучающихся с ОВЗ и коррекционно-развивающей области;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реализацию интегративной коммуникативно-речевой цели - формирование речевого взаимодействия в единстве всех его функций (познавательной, </w:t>
      </w:r>
      <w:r w:rsidRPr="00B10A7A">
        <w:rPr>
          <w:rFonts w:ascii="Times New Roman" w:hAnsi="Times New Roman" w:cs="Times New Roman"/>
          <w:sz w:val="28"/>
          <w:szCs w:val="28"/>
        </w:rPr>
        <w:lastRenderedPageBreak/>
        <w:t>регулятивной, контрольно-оценочной) в соответствии с различными ситуациями.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адаптированной программе обучающихся с ТНР определяются основные механизмы её реализации, наиболее целесообразные с учётом традиций коллектива образовательной организации, потенциала педагогических кадров и контингента обучающихся. Среди механизмов, которые возможно использовать в начальной школе, следует отметить: организацию внеурочной деятельности с разработкой учебных курсов и коррекционно-развивающих курсов, факультативов, различных форм совместной познавательной деятельности (конкурсы, диспуты, интеллектуальные марафоны) Положительные результаты даёт привлечение к образовательной деятельности школы организаций культуры (к примеру, музеев, библиотек, стадионов), художественных и театральных студий. Эффективным механизмом реализации программ является использование индивидуальных программ и учебных планов для отдельных обучающихся с ТНР или небольших групп.</w:t>
      </w:r>
    </w:p>
    <w:p w:rsidR="00987A7E" w:rsidRPr="00B10A7A" w:rsidRDefault="008E35B1"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1.5. Общая характеристика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Адаптированная программа начального общего образования является стратегическим документом образовательной организации, выполнение которого обеспечивает успешность организации образовательной деятельности, то есть гарантию реализации статьи 12 Федерального закона от 29 декабря 2012 г. № 273-ФЗ "Об образовании в Российской Федерации". В соответствии с законодательными актами Российской Федерации образовательная организация самостоятельно определяет технологии обучения, формы его организации (включая модульные курсы), а также систему оценивания с соблюдением принципа здоровьесберегающего обучения.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Вариант 5.2 предполагает, что обучающийся с ТНР получает образование, соответствующее по конечным достижениям с образованием сверстников, не имеющих нарушений речевого развития, но в более пролонгированные календарные сроки.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Вариант 5.2 предназначается обучающимся с ТНР, для преодоления речевых расстройств которых требуются особые педагогические условия, специальное систематическое целенаправленное коррекционное воздействие. Это обучающиеся, имеющие 1, 2 и 3 уровни общего недоразвития речи, при алалии, афазии, дизартрии, ринолалии, заикании, имеющие нарушения чтения и письма и обучающиеся, не имеющие общего недоразвития речи при тяжёлой степени выраженности заикания. В зависимости от уровня речевого развития в образовательной организации существуют два отделения: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Первое отделение для обучающихся с алалией, афазией, ринолалией, дизартрией и заиканием, имеющих общее недоразвитие речи и нарушения чтения и письма, препятствующие обучению в образовательных организациях.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Второе отделение для обучающихся с тяжелой степенью выраженности заикания при нормальном развитии речи.</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Срок освоения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составляет в первом отделении 5 лет (1 дополнительный - 4 классы), во втором отделении 4 года (1-4 классы).</w:t>
      </w:r>
    </w:p>
    <w:p w:rsidR="00987A7E" w:rsidRPr="00B10A7A" w:rsidRDefault="00987A7E"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1.6. Психолого-педагогическая характеристика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Обучающиеся с ТНР являются обучающимися с выраженными речевыми и (или) языковыми (коммуникативными) расстройствами. Представляют собой разнородную группу не только по степени выраженности речевого дефекта, но и по механизму его возникновения, уровню общего и речевого развития, наличию или отсутствию сопутствующих нарушений.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недоразвитие речи может наблюдаться при различных сложных формах детской речевой патологии, выделяемых в клинико-педагогической классификации речевых расстройств (алалия, афазия, дизартрия, ринолалия, заикание, дислексия, дисграфия) и выражаться в различной степени тяжести.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Несмотря на различную природу, механизм речевого дефекта, у этих обучающихся отмечаются типичные проявления, свидетельствующие о системном нарушении процесса формирования речевой функциональной системы: несформированность звукопроизношения, фонематического восприятия, лексико-грамматической стороны речи, а также трудности формирования текстовой компетенции. Недостатки формирования языкоречевой системы часто сопровождаются проблемам коммуникативного характера: незаинтересованность в вербальном контакте, неумение ориентироваться в ситуации общения, в отдельных случаях - негативизм и значительные трудности речевой коммуникации.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Нарушения в формировании речевой деятельности обучающихся негативно влияют на все психические процессы, протекающие в сенсорной, интеллектуальной, аффективно-волевой и регуляторной сферах. Отмечается недостаточная устойчивость внимания, ограниченные возможности его распределения. При относительно сохранной смысловой, логической памяти у обучающихся снижена вербальная память, страдает продуктивность запоминания.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Связь между речевыми нарушениями и другими сторонами психического развития обусловливает специфические особенности мышления. Обладая в целом полноценными предпосылками для овладения мыслительными операциями, доступными их возрасту, обучающиеся отстают в развитии словесно-логического мышления, без специального обучения с трудом овладевают анализом и синтезом, сравнением и обобщением.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Обучающимся с ТНР присуще и некоторое отставание в развитии двигательной сферы, проявляющееся в плохой координации движений, неуверенности в выполнении дозированных движений, снижении скорости и ловкости движений, </w:t>
      </w:r>
      <w:r w:rsidRPr="00B10A7A">
        <w:rPr>
          <w:rFonts w:ascii="Times New Roman" w:hAnsi="Times New Roman" w:cs="Times New Roman"/>
          <w:sz w:val="28"/>
          <w:szCs w:val="28"/>
        </w:rPr>
        <w:lastRenderedPageBreak/>
        <w:t>трудности реализации сложных двигательных программ, требующих пространственно-временной организации движений (общих, мелких (кистей и пальцев рук), артикуляторных).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Социальное развитие большинства обучающихся с нарушениями речи полноценно не происходит в связи с недостаточным освоением способов речевого поведения, неумением выбирать коммуникативные стратегии и тактики решения проблемных ситуаций.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Нарушения устной речи обучающихся с ТНР приводят к возникновению нарушений письменной речи, так как письмо и чтение осуществляются только на основе достаточно высокого развития устной речи, и нарушения устной и письменной речи являются результатом воздействия единого этиопатогенетического фактора, являющегося их причиной и составляющего патологический механизм.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Симптоматика нарушений письма и чтения проявляется в стойких, специфических, повторяющихся ошибках как на уровне текста, предложения, так и слова. Нарушения письма (дисграфия) и чтения (дислексия) могут сопровождаться разнообразными неречевыми расстройствами и в сочетании с ними входят в структуру нервно-психических и речевых расстройств (при алалии, афазии, дизартрии, ринолалии).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Контингент обучающихся по данному варианту программы представлен и обучающимися с тяжелой степенью выраженности заикания (в том числе, при нормальном развитии речи), грубо нарушающем коммуникативную функцию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Специфика речевого дефекта при заикании заключается в наличии прерывистой речи и запинок судорожного характера разной длительности и интенсивности. Помимо этого характерным и выраженным в различной степени является своеобразное использование языковых средств (при наличии достаточного уровня речевого развития и запаса знаний и представлений об окружающем), проявляющееся трудностями формулирования мысли, подбора адекватного ситуации слова или речевого оборота, наличием логически и синтаксически незавершенных фраз, некорректируемых ошибок (например, неправильное согласование слов в предложении при том, что обучающийся владеет данными грамматическими категориями), трудностями удержания замысла высказывания, его недостаточной связности, нарушением последовательности изложения высказывания. Причиной данных проявлений являются специфические особенности общего и речевого поведения. Отмечается недостаточность речевого дыхания, просодической стороны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Своеобразие заикания касается и внеречевых процессов, в частности регуляторной сферы. Поведение и деятельность заикающихся отличаются импульсивностью, общей неорганизованностью, отвлекаемостью, неумением приложить волевые усилия для преодоления встречающихся трудностей.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Постепенно по мере хронификации заикания и формировании полномасштабной картины дефекта могут появиться психологические наслоения в виде сопутствующих движений, логофобии, степени болезненной фиксации на дефекте, речевых и неречевых уловок.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Дифференциация обучающихся на группы по уровню речевого развития принципиально недостаточна для выбора оптимального образовательного маршрута и определения содержания коррекционно-развивающей области - требуется учет механизма речевого нарушения, определяющего структуру речевого дефекта при разных формах речевой патологии.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Специфика содержания и методов обучения обучающихся с ТНР является особенно существенной на уровне начального общего образования, где формируются предпосылки для овладения программой дальнейшего школьного обучения, в значительной мере обеспечивается коррекция речевого и психофизического развития.</w:t>
      </w:r>
    </w:p>
    <w:p w:rsidR="00987A7E" w:rsidRPr="00B10A7A" w:rsidRDefault="00987A7E"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1.7. Особые образовательные потребности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 особым образовательным потребностям, характерным для обучающихся с ТНР относятся: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выявление в максимально раннем периоде обучения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недоразвития;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так и в процессе индивидуальной или подгрупповой логопедической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 условий, нормализующих и (или) 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координация педагогических, психологических средств воздействия в процессе комплексного психолого-педагогического сопровождения;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гибкое варьирование организации процесса обучения путем расширения или 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индивидуальный темп обучения и продвижения в образовательном пространстве для разных </w:t>
      </w:r>
      <w:proofErr w:type="gramStart"/>
      <w:r w:rsidRPr="00B10A7A">
        <w:rPr>
          <w:rFonts w:ascii="Times New Roman" w:hAnsi="Times New Roman" w:cs="Times New Roman"/>
          <w:sz w:val="28"/>
          <w:szCs w:val="28"/>
        </w:rPr>
        <w:t>категорий</w:t>
      </w:r>
      <w:proofErr w:type="gramEnd"/>
      <w:r w:rsidRPr="00B10A7A">
        <w:rPr>
          <w:rFonts w:ascii="Times New Roman" w:hAnsi="Times New Roman" w:cs="Times New Roman"/>
          <w:sz w:val="28"/>
          <w:szCs w:val="28"/>
        </w:rPr>
        <w:t xml:space="preserve">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систематический мониторинг результативности академического компонента образования и сформированности жизненной компетенции обучающихся, уровня и динамики развития речевых процессов, исходя из механизма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возможность обучаться на дому или дистанционно при наличии медицинских показаний;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представителями).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исключительных случаях образовательная организация может с учётом достаточный оснований (например, наличие высокой готовности к обучению грамоте), высокого темпа обучаемости или особых условий развития обучающегося по решению ППк сократить срок обучения в начальной школе. В этом случае обучение осуществляется по индивидуально разработанным учебным планам. Вместе с тем образовательная организация должна учитывать, что чем более длителен срок обучения в начальной школе, тем более качественным становится фундамент, который закладывается начальным уровнем обучения как предпосылка дальнейшего успешного образования.</w:t>
      </w:r>
    </w:p>
    <w:p w:rsidR="00987A7E" w:rsidRPr="00B10A7A" w:rsidRDefault="005D6AEA"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1.8</w:t>
      </w:r>
      <w:r w:rsidR="00987A7E" w:rsidRPr="00B10A7A">
        <w:rPr>
          <w:rFonts w:ascii="Times New Roman" w:hAnsi="Times New Roman" w:cs="Times New Roman"/>
          <w:b/>
          <w:sz w:val="28"/>
          <w:szCs w:val="28"/>
        </w:rPr>
        <w:t>. Планируемые результа</w:t>
      </w:r>
      <w:r w:rsidR="00A3622C" w:rsidRPr="00B10A7A">
        <w:rPr>
          <w:rFonts w:ascii="Times New Roman" w:hAnsi="Times New Roman" w:cs="Times New Roman"/>
          <w:b/>
          <w:sz w:val="28"/>
          <w:szCs w:val="28"/>
        </w:rPr>
        <w:t xml:space="preserve">ты освоения обучающимися с ТНР </w:t>
      </w:r>
      <w:r w:rsidR="00987A7E" w:rsidRPr="00B10A7A">
        <w:rPr>
          <w:rFonts w:ascii="Times New Roman" w:hAnsi="Times New Roman" w:cs="Times New Roman"/>
          <w:b/>
          <w:sz w:val="28"/>
          <w:szCs w:val="28"/>
        </w:rPr>
        <w:t>А</w:t>
      </w:r>
      <w:r w:rsidR="00A3622C" w:rsidRPr="00B10A7A">
        <w:rPr>
          <w:rFonts w:ascii="Times New Roman" w:hAnsi="Times New Roman" w:cs="Times New Roman"/>
          <w:b/>
          <w:sz w:val="28"/>
          <w:szCs w:val="28"/>
        </w:rPr>
        <w:t>О</w:t>
      </w:r>
      <w:r w:rsidR="00987A7E" w:rsidRPr="00B10A7A">
        <w:rPr>
          <w:rFonts w:ascii="Times New Roman" w:hAnsi="Times New Roman" w:cs="Times New Roman"/>
          <w:b/>
          <w:sz w:val="28"/>
          <w:szCs w:val="28"/>
        </w:rPr>
        <w:t>ОП НОО (вариант 5.2).</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Всё наполнение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 xml:space="preserve">ОП НОО для обучающихся с ТНР (содержание и планируемые результаты обучения, условия организации образовательной среды) подчиняется современным целям начального образования, которые представлены в ФГОС НОО обучающихся с ОВЗ как система личностных, метапредметных и </w:t>
      </w:r>
      <w:r w:rsidR="00987A7E" w:rsidRPr="00B10A7A">
        <w:rPr>
          <w:rFonts w:ascii="Times New Roman" w:hAnsi="Times New Roman" w:cs="Times New Roman"/>
          <w:sz w:val="28"/>
          <w:szCs w:val="28"/>
        </w:rPr>
        <w:lastRenderedPageBreak/>
        <w:t>предметных достижений обучающегося. Личностные результаты включают ценностные отношения обучающегося к окружающему миру, другим людям, а также к самому себе как субъекту учебно-познавательной деятельности (осознание её социальной значимости, ответственность, установка на принятие учебной задачи). Метапредметные результаты характеризуют уровень сформированности познавательных, коммуникативных и регулятивных УУД,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различных предметов, курсов, модулей обучающиеся с ТНР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специальном разделе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характеризуется система оценки достижений планируемых результатов освоения основной образовательной программы с учетом специфики проявления речевого дефекта.</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Результаты освоения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оцениваются как итоговые на момент завершения начального общего образования.</w:t>
      </w:r>
    </w:p>
    <w:p w:rsidR="00987A7E" w:rsidRPr="00B10A7A" w:rsidRDefault="00987A7E"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1</w:t>
      </w:r>
      <w:r w:rsidR="005D6AEA" w:rsidRPr="00B10A7A">
        <w:rPr>
          <w:rFonts w:ascii="Times New Roman" w:hAnsi="Times New Roman" w:cs="Times New Roman"/>
          <w:b/>
          <w:sz w:val="28"/>
          <w:szCs w:val="28"/>
        </w:rPr>
        <w:t>.9</w:t>
      </w:r>
      <w:r w:rsidRPr="00B10A7A">
        <w:rPr>
          <w:rFonts w:ascii="Times New Roman" w:hAnsi="Times New Roman" w:cs="Times New Roman"/>
          <w:b/>
          <w:sz w:val="28"/>
          <w:szCs w:val="28"/>
        </w:rPr>
        <w:t>. Система оценки достижения обучающимися с ТНР пл</w:t>
      </w:r>
      <w:r w:rsidR="005D6AEA" w:rsidRPr="00B10A7A">
        <w:rPr>
          <w:rFonts w:ascii="Times New Roman" w:hAnsi="Times New Roman" w:cs="Times New Roman"/>
          <w:b/>
          <w:sz w:val="28"/>
          <w:szCs w:val="28"/>
        </w:rPr>
        <w:t xml:space="preserve">анируемых результатов освоения </w:t>
      </w:r>
      <w:r w:rsidRPr="00B10A7A">
        <w:rPr>
          <w:rFonts w:ascii="Times New Roman" w:hAnsi="Times New Roman" w:cs="Times New Roman"/>
          <w:b/>
          <w:sz w:val="28"/>
          <w:szCs w:val="28"/>
        </w:rPr>
        <w:t>А</w:t>
      </w:r>
      <w:r w:rsidR="005D6AEA" w:rsidRPr="00B10A7A">
        <w:rPr>
          <w:rFonts w:ascii="Times New Roman" w:hAnsi="Times New Roman" w:cs="Times New Roman"/>
          <w:b/>
          <w:sz w:val="28"/>
          <w:szCs w:val="28"/>
        </w:rPr>
        <w:t>О</w:t>
      </w:r>
      <w:r w:rsidRPr="00B10A7A">
        <w:rPr>
          <w:rFonts w:ascii="Times New Roman" w:hAnsi="Times New Roman" w:cs="Times New Roman"/>
          <w:b/>
          <w:sz w:val="28"/>
          <w:szCs w:val="28"/>
        </w:rPr>
        <w:t>ОП НОО (вариант 5.2).</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Соответствует О</w:t>
      </w:r>
      <w:r w:rsidR="00987A7E" w:rsidRPr="00B10A7A">
        <w:rPr>
          <w:rFonts w:ascii="Times New Roman" w:hAnsi="Times New Roman" w:cs="Times New Roman"/>
          <w:sz w:val="28"/>
          <w:szCs w:val="28"/>
        </w:rPr>
        <w:t>ОП НОО и дополняется следующими положениями.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Система оценки достижения обучающимися с ТНР пл</w:t>
      </w:r>
      <w:r w:rsidR="005D6AEA" w:rsidRPr="00B10A7A">
        <w:rPr>
          <w:rFonts w:ascii="Times New Roman" w:hAnsi="Times New Roman" w:cs="Times New Roman"/>
          <w:sz w:val="28"/>
          <w:szCs w:val="28"/>
        </w:rPr>
        <w:t xml:space="preserve">анируемых результатов освоения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 должна ориентировать образовательный процесс на духовно-нравственное развитие, воспитание обучающихся с ТНР, на достижение планируемых результатов освоения содержания учебных предметов на уровне начального общего образования и курсов коррекционно-развивающей области, формирование УУД; обеспечивать комплексный подход к оценке результат</w:t>
      </w:r>
      <w:r w:rsidR="005D6AEA" w:rsidRPr="00B10A7A">
        <w:rPr>
          <w:rFonts w:ascii="Times New Roman" w:hAnsi="Times New Roman" w:cs="Times New Roman"/>
          <w:sz w:val="28"/>
          <w:szCs w:val="28"/>
        </w:rPr>
        <w:t xml:space="preserve">ов освоения обучающимися с ТНР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 в том числе итоговую оценку</w:t>
      </w:r>
      <w:r w:rsidR="005D6AEA" w:rsidRPr="00B10A7A">
        <w:rPr>
          <w:rFonts w:ascii="Times New Roman" w:hAnsi="Times New Roman" w:cs="Times New Roman"/>
          <w:sz w:val="28"/>
          <w:szCs w:val="28"/>
        </w:rPr>
        <w:t xml:space="preserve">, обучающихся с ТНР, освоивших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Особенностями системы оценки достижений планируемых результатов являются: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реализация системно-деятельностного подхода к оценке освоения содержания учебных предметов, коррекционных курсов, обеспечивающего способность решения учебно-практических и учебно-познавательных задач;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реализация уровневого подхода к разработке системы оценки достижения планируемых результатов, инструментария и представления 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3) использование системы оценки достижения планируемых результатов, </w:t>
      </w:r>
      <w:r w:rsidRPr="00B10A7A">
        <w:rPr>
          <w:rFonts w:ascii="Times New Roman" w:hAnsi="Times New Roman" w:cs="Times New Roman"/>
          <w:sz w:val="28"/>
          <w:szCs w:val="28"/>
        </w:rPr>
        <w:lastRenderedPageBreak/>
        <w:t>предусматривающей оценку эффективности коррекционно-развивающей работы не толь</w:t>
      </w:r>
      <w:r w:rsidR="005D6AEA" w:rsidRPr="00B10A7A">
        <w:rPr>
          <w:rFonts w:ascii="Times New Roman" w:hAnsi="Times New Roman" w:cs="Times New Roman"/>
          <w:sz w:val="28"/>
          <w:szCs w:val="28"/>
        </w:rPr>
        <w:t xml:space="preserve">ко в поддержке освоения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 для обучающихся с ТНР, но и в формировании коммуникативных умений и навыков во взаимодействии со сверстниками и взрослыми;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к</w:t>
      </w:r>
      <w:r w:rsidR="005D6AEA" w:rsidRPr="00B10A7A">
        <w:rPr>
          <w:rFonts w:ascii="Times New Roman" w:hAnsi="Times New Roman" w:cs="Times New Roman"/>
          <w:sz w:val="28"/>
          <w:szCs w:val="28"/>
        </w:rPr>
        <w:t xml:space="preserve">ритерии эффективности освоения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 устанавливаются не в сопоставлении с общими нормативами, а исходя из достижения оптимальных (лучших для данного обучающегося в данных конкретных условиях) успехов, которые могут быть достигнуты при правильной организации обучения.</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1.9.1</w:t>
      </w:r>
      <w:r w:rsidR="00987A7E" w:rsidRPr="00B10A7A">
        <w:rPr>
          <w:rFonts w:ascii="Times New Roman" w:hAnsi="Times New Roman" w:cs="Times New Roman"/>
          <w:sz w:val="28"/>
          <w:szCs w:val="28"/>
        </w:rPr>
        <w:t>. Особенности оценки метапредметных результатов.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Оценка метапредметных результатов представляет собой оценку достижения пл</w:t>
      </w:r>
      <w:r w:rsidR="005D6AEA" w:rsidRPr="00B10A7A">
        <w:rPr>
          <w:rFonts w:ascii="Times New Roman" w:hAnsi="Times New Roman" w:cs="Times New Roman"/>
          <w:sz w:val="28"/>
          <w:szCs w:val="28"/>
        </w:rPr>
        <w:t xml:space="preserve">анируемых результатов освоения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 для обучающихся с ТНР, которые представлены в программе формирования УУД обучающихся с ТНР и отражают совокупность познавательных, коммуникативных и регулятивных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метапредметных результатов обеспечивается за счёт всех учебных предметов и внеурочной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Оценка метапредметных результатов проводится с целью определения сформированности: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универсальных учебных познавательных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универсальных учебных коммуникативных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универсальных учебных регулятивных действий.</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1.9.2.</w:t>
      </w:r>
      <w:r w:rsidR="00987A7E" w:rsidRPr="00B10A7A">
        <w:rPr>
          <w:rFonts w:ascii="Times New Roman" w:hAnsi="Times New Roman" w:cs="Times New Roman"/>
          <w:sz w:val="28"/>
          <w:szCs w:val="28"/>
        </w:rPr>
        <w:t xml:space="preserve"> Овладение универсальными учебными познавательными действиями предполагает формирование и оценку у обучающихся следующих групп умений: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объекты, устанавливать основания для сравнения, устанавливать аналогии на основе алгоритма, заданного педагогическим работником;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части объекта (объекты) по определённому признаку на основе алгоритма, заданного педагогическим работником;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существенный признак для классификации;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классифицировать предложенные объекты на основе алгоритма, заданного педагогическим работником;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с помощью педагогического работника формулировать цель, планировать изменения объекта, ситуации;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 следствие);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под руководством педагогического работника 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элементарные правила информационной безопасности при поиске информации в Интернете;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коллективно анализировать и создавать текстовую, графическую, звуковую информацию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 руководством педагогического работника создавать схемы, таблицы для представления информации.</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1.9.3</w:t>
      </w:r>
      <w:r w:rsidR="00987A7E" w:rsidRPr="00B10A7A">
        <w:rPr>
          <w:rFonts w:ascii="Times New Roman" w:hAnsi="Times New Roman" w:cs="Times New Roman"/>
          <w:sz w:val="28"/>
          <w:szCs w:val="28"/>
        </w:rPr>
        <w:t>. Овладение универсальными учебными коммуникативными действиями предполагает формирование и оценку у обучающихся следующих групп умений: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 с учетом специфика проявления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признавать возможность существования разных точек зрения;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корректно и аргументированно высказывать своё мнение;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речевое высказывание в соответствии с поставленной задачей с учетом специфики проявления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под руководством педагогического работника создавать устные и письменные тексты (описание, рассуждение, повествование);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под руководством педагогического работника готовить небольшие публичные выступления по заданному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подбирать иллюстративный материал (рисунки, фото, плакаты) к тексту выступления по заданным критериям;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по заданному алгоритму;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готовность руководить, выполнять поручения,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подчиняться;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свой вклад в общий результат;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совместные проектные задания с опорой на предложенные образцы.</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1.9.4</w:t>
      </w:r>
      <w:r w:rsidR="00987A7E" w:rsidRPr="00B10A7A">
        <w:rPr>
          <w:rFonts w:ascii="Times New Roman" w:hAnsi="Times New Roman" w:cs="Times New Roman"/>
          <w:sz w:val="28"/>
          <w:szCs w:val="28"/>
        </w:rPr>
        <w:t>. Овладение универсальными учебными регулятивными действиями предполагает формирование и оценку у обучающихся следующих групп умений: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планировать действия по решению учебной задачи для получения результата;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выбранных действий, соблюдая заданный алгоритм;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причины успеха и неудач в учебной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корректировать свои учебные действия для преодоления ошибок под руководством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Оценка достижения метапредметных результатов осуществляется как педагогическим работником в ходе текущей и промежуточной оценки по предмету, так и администрацией образовательной организации в ходе внутришкольного мониторинга.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ходе внутришкольного мониторинга проводится оценка сформированности УУД. Содержание и периодичность внутришкольного мониторинга устанавливается решением педагогического совета. Инструментарий строится на межпредметной </w:t>
      </w:r>
      <w:r w:rsidRPr="00B10A7A">
        <w:rPr>
          <w:rFonts w:ascii="Times New Roman" w:hAnsi="Times New Roman" w:cs="Times New Roman"/>
          <w:sz w:val="28"/>
          <w:szCs w:val="28"/>
        </w:rPr>
        <w:lastRenderedPageBreak/>
        <w:t>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1.10</w:t>
      </w:r>
      <w:r w:rsidR="00987A7E" w:rsidRPr="00B10A7A">
        <w:rPr>
          <w:rFonts w:ascii="Times New Roman" w:hAnsi="Times New Roman" w:cs="Times New Roman"/>
          <w:sz w:val="28"/>
          <w:szCs w:val="28"/>
        </w:rPr>
        <w:t>. Особенности оценки предметных результатов.</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целом соответствует О</w:t>
      </w:r>
      <w:r w:rsidR="00987A7E"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Специфика оценки предметных результатов представлена в "Содержательном разделе" программы по каждому учебному предмету.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Организация и содержание оценочных процедур</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целом соответствует О</w:t>
      </w:r>
      <w:r w:rsidR="00987A7E"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Наряду с этим организация и содержание оценочных процедур имеет некоторую специфику.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Стартовая педагогическая диагностика включает не только результаты анализа готовности к изучению того или иного предмета, но и должна учитывать результаты логопедического и психологического обследования обучающихся с ТНР, что способствует определению зоны ближайшего развития и оптимальному планированию уровня использования речевого материала, характера коммуникативного взаимодействия (например, при наличии выраженного речевого негативизма, наличия обучающего с психопатоподобным поведением), организации учебного процесса.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5D6AEA" w:rsidP="005D6AEA">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 xml:space="preserve">II. Содержательный раздел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(вариант 5.2)</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 xml:space="preserve">. </w:t>
      </w:r>
      <w:r w:rsidRPr="00B10A7A">
        <w:rPr>
          <w:rFonts w:ascii="Times New Roman" w:hAnsi="Times New Roman" w:cs="Times New Roman"/>
          <w:sz w:val="28"/>
          <w:szCs w:val="28"/>
        </w:rPr>
        <w:t>Р</w:t>
      </w:r>
      <w:r w:rsidR="00987A7E" w:rsidRPr="00B10A7A">
        <w:rPr>
          <w:rFonts w:ascii="Times New Roman" w:hAnsi="Times New Roman" w:cs="Times New Roman"/>
          <w:sz w:val="28"/>
          <w:szCs w:val="28"/>
        </w:rPr>
        <w:t>абочие программы учебных предметов, учебных курсов (в том числе внеурочной деятельности), учебных модулей.</w:t>
      </w:r>
    </w:p>
    <w:p w:rsidR="00987A7E" w:rsidRPr="00B10A7A" w:rsidRDefault="005D6AEA"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.1. Русский язык.</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w:t>
      </w:r>
      <w:r w:rsidR="00987A7E" w:rsidRPr="00B10A7A">
        <w:rPr>
          <w:rFonts w:ascii="Times New Roman" w:hAnsi="Times New Roman" w:cs="Times New Roman"/>
          <w:sz w:val="28"/>
          <w:szCs w:val="28"/>
        </w:rPr>
        <w:t>абочая программа по учебному предмету "Русский язык"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 младшего школьного возраста с ТНР;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Содержание обучения раскрывает содержательные линии, которые предлагаются для обязательного изучения в каждом классе начальной школы. </w:t>
      </w:r>
      <w:proofErr w:type="gramStart"/>
      <w:r w:rsidRPr="00B10A7A">
        <w:rPr>
          <w:rFonts w:ascii="Times New Roman" w:hAnsi="Times New Roman" w:cs="Times New Roman"/>
          <w:sz w:val="28"/>
          <w:szCs w:val="28"/>
        </w:rPr>
        <w:t xml:space="preserve">Содержание обучения в каждом классе завершается перечнем УУД - познавательных, коммуникативных и регулятивных, которые возможно формировать средствами учебного предмета "Русский язык" с учётом возрастных </w:t>
      </w:r>
      <w:r w:rsidRPr="00B10A7A">
        <w:rPr>
          <w:rFonts w:ascii="Times New Roman" w:hAnsi="Times New Roman" w:cs="Times New Roman"/>
          <w:sz w:val="28"/>
          <w:szCs w:val="28"/>
        </w:rPr>
        <w:lastRenderedPageBreak/>
        <w:t>особенностей обучающихся младшего школьного возраста.</w:t>
      </w:r>
      <w:proofErr w:type="gramEnd"/>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Планируемые результаты включают личностные, метапредметные результаты за период обучения, а также предметные достижения обучающегося младшего школьного возраста за каждый год обучения в начальной школе.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.1.1. Пояснительная записка.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Преподаванию русского языка отводится чрезвычайно важное место в общей системе образования обучающихся с ТНР. Это обусловлено характером и структурой речевого дефекта у обучающихся с ТНР, с одной стороны, и исключительной ролью речи в психическом развитии ребенка, с другой стороны. Кроме того, от успешного усвоения родного языка во многом зависит и успеваемость обучающихся по всем другим предметам.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 обучающихся с ТНР отмечается несформированность как импрессивной, так и экспрессивной речи, нарушения как устной, так и письменной речи. У обучающихся с ТНР оказываются недостаточно сформированными многие уровни и этапы речевой деятельности: мотивационный, смысловой, языковой, гностико-праксический, сенсомоторный. Однако ведущим в структуре речевого дефекта этих обучающихся является недоразвитие языкового уровня речевой деятельности, которое проявляется в нарушении усвоения языковых единиц и правил их сочетания, комбинирования, в нарушении использования закономерностей языка в процессе речевого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Нарушения речевого развития у обучающихся с ТНР проявляются как на уровне практического использования языка, так и на уровне осознания правил языка. Особенно страдает осознание языковых правил, то есть формирование языковых обобщений: фонематических, лексических, морфологических, синтаксических.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связи с этим в процессе обучения русскому языку обучающихся с ТНР проводится целенаправленная и систематическая работа по коррекции нарушений речи, развитию фонетико-фонематической и лексико-грамматической стороны речи, формированию диалогической и монологической речи. Преподавание русского языка осуществляется с использованием различных методов, но имеет главной целью корригировать недостатки речевого развития, создать предпосылки для овладения школьными знаниями, умениями и навыками.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Специально разработанная система занятий по русскому языку </w:t>
      </w:r>
      <w:r w:rsidRPr="00B10A7A">
        <w:rPr>
          <w:rFonts w:ascii="Times New Roman" w:hAnsi="Times New Roman" w:cs="Times New Roman"/>
          <w:sz w:val="28"/>
          <w:szCs w:val="28"/>
        </w:rPr>
        <w:lastRenderedPageBreak/>
        <w:t>предусматривает овладение обучающимися различными способами и средствами речевой деятельности, формирование языковых обобщений, правильное использование языковых средств в процессе общения, учебной деятельности, закрепление речевых навыков в спонтанной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связи с этим в процессе преподавания русского языка ставятся следующие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сформировать первоначальные представления о единстве и многообразии языкового пространства России, о языке как основе национального самосознания;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повысить уровень речевого и общего психического развития обучающихся с тяжелыми нарушениями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осуществлять профилактику специфических и сопутствующих (графических, орфографических) ошибок;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закрепить практические навыки правильного использования языковых средств в речевой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 сформировать фонематические, лексические, морфологические, синтаксические обобщения, а в дальнейшем и осознание некоторых правил языка на уроках русского языка, литературного чтения, развития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е) формировать "чувство" языка, умение отличать правильные языковые формы от неправильных;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 выработать навыки правильного, аккуратного, разборчивого, грамотного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 развить умение точно выражать свои мысли в устной и письменной форме;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 овладеть способностью пользоваться устной и письменной речью для решения соответствующих возрасту бытовых задач;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 расширить и обогатить опыт коммуникации обучающихся в ближнем и дальнем окружении;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 обеспечить условия для коррекции нарушений устной речи, профилактики и коррекции дислексии, дисграфии и дизорфографии.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Каждый раздел программы должен включать перечень тем, расположенных в определенной логической последовательности, охватывать круг основных грамматических понятий, умений, орфографических и пунктуационных правил и навыков. Система подачи материала должна обеспечивать условия осознания языковых закономерностей и формирования языковой системы.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всех уроках обучения русскому языку ставятся и решаются как образовательные, развивающие, так и коррекционные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Освоение содержания начального курса русского языка осуществляется на основе анализа изучаемых языковых процессов с учетом содержания программы по грамматике.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Процесс усвоения отдельных грамматических тем осуществляется в следующей </w:t>
      </w:r>
      <w:r w:rsidRPr="00B10A7A">
        <w:rPr>
          <w:rFonts w:ascii="Times New Roman" w:hAnsi="Times New Roman" w:cs="Times New Roman"/>
          <w:sz w:val="28"/>
          <w:szCs w:val="28"/>
        </w:rPr>
        <w:lastRenderedPageBreak/>
        <w:t>последовательности: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Выделение языковых единиц (например, слов, морфем) в речи окружающих, уточнение семантики, различение грамматических, лексических значений в импрессивной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Установление связи грамматического или лексического значения со звуковым образом морфемы (например, значение орудийности с флексиями -ом, -ой).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Закрепление практических навыков использования грамматической формы в экспрессивной речи (на основе аналогии, практического обобщения).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Углубленное осознание грамматических закономерностей, их формулирование с использованием лингвистической терминологии, закрепление формулировок грамматических правил.</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Закрепление грамматических закономерностей в письменной речи, осознание орфограмм.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изучении различных тем грамматики за основу должна быть принята семантика языка, дифференциация различных лексических и особенно грамматических значений.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Начальный курс русского языка для обучающихся с ТНР включает следующие разделы: "Фонетика и орфоэпия", "Графика", "Лексика (состав слова, морфология)", "Синтаксис", "Орфография и пунктуация" "Развитие речи", что соответствует программе по русскому языку образовательной организации и обеспечивает возможность перехода обучающихся с ТНР в образовательную организацию. Учитывая особенности обучающихся с ТНР, отдельно выделяется раздел "Чистописание". На совершенствование каллиграфически правильного письма рекомендуется отводить в 1 (дополнительном), 1 классах - 5 минут урока три раза в неделю, во 2-4 классах - 10 минут на каждом уроке русского языка.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Распределение количества часов по разделам и темам в каждом классе осуществляется педагогическим работником самостоятельно с учетом коррекционно-развивающих задач, уровня речевого развития и подготовленност</w:t>
      </w:r>
      <w:r w:rsidR="005D6AEA" w:rsidRPr="00B10A7A">
        <w:rPr>
          <w:rFonts w:ascii="Times New Roman" w:hAnsi="Times New Roman" w:cs="Times New Roman"/>
          <w:sz w:val="28"/>
          <w:szCs w:val="28"/>
        </w:rPr>
        <w:t xml:space="preserve">и обучающихся с ТНР к усвоению </w:t>
      </w:r>
      <w:r w:rsidRPr="00B10A7A">
        <w:rPr>
          <w:rFonts w:ascii="Times New Roman" w:hAnsi="Times New Roman" w:cs="Times New Roman"/>
          <w:sz w:val="28"/>
          <w:szCs w:val="28"/>
        </w:rPr>
        <w:t>А</w:t>
      </w:r>
      <w:r w:rsidR="005D6AEA"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обеспечения системности в обучении разделы программы по грамматике и правописанию (по содержанию, последовательности изучения тем) тесно связаны с программами по развитию речи, обучению грамоте, литературному чтению.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Большое внимание при обучении русскому языку обучающихся с ТНР должно быть уделено повторению. Повторение изученного материала предупреждает его забывание, позволяет восстановить забытое, является базой для изучения нового материала, содействует углублению и расширению знаний, умений, навыков, делая их осознанными, прочными и более системными.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 программе выделяется определенное количество часов на повторение в </w:t>
      </w:r>
      <w:r w:rsidRPr="00B10A7A">
        <w:rPr>
          <w:rFonts w:ascii="Times New Roman" w:hAnsi="Times New Roman" w:cs="Times New Roman"/>
          <w:sz w:val="28"/>
          <w:szCs w:val="28"/>
        </w:rPr>
        <w:lastRenderedPageBreak/>
        <w:t>начале года и итоговое. Повторение в начале учебного года проводится на специальных уроках.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начале учебного года важно не просто восстановить полученные ранее знания, а углубить их и систематизировать. При планировании материала для повторения следует учитывать состояние знаний, умений и навыков, уровень развития речи обучающихся, ориентируясь при этом на изучение новых тем. При повторении грамматико-орфографических тем педагогический работник закрепляет умения и навыки в упражнениях на новом, более сложном речевом материале, использует новые методы и приемы, уделяет больше внимания творческим и самостоятельным работам обучающихся. Программой определяется перечень тем для повторения. На итоговое повторение в конце учебного года также отводятся специальные уроки.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Итоговое повторение является эффективным только в том случае, если педагогический работник в течение учебного года уделяет серьезное внимание текущему и тематическому повторению. При планировании материала для повторения педагогический работник ставит следующие задачи: углубить, обобщить и систематизировать знания, ликвидировать пробелы в знаниях по конкретной теме, закрепить правильные речевые навыки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Содержание программы по развитию связной речи на уроках русского языка самым тесным образом связано с развитием речи на логопедических занятиях, уроках литературного чтения, коррекционно-развивающих занятиях по развитию речи. Программой предусматривается анализ структуры тех речевых высказываний, которые закреплены на уроках развития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над связной речью служит логическим продолжением той системы работы над словом, словосочетанием, предложением, которая проводится на уроках русского языка.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смыслового программирования и языкового оформления связных высказываний является основным звеном в системе работы, подготавливающей обучающихся к усвоению связной речи. Понимание и употребление в речи побудительных, повествовательных предложений, организующих учебный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планировании уроков необходимо предусматривать рациональное чередование устных и письменных видов работ, соблюдение гигиенических требований к длительности непрерывного письма в 1 (дополнительном), 1 классах - до 5 минут, во 2 классе - до 8 минут, в 3 классе - до 12 минут, в 4 классе - до 15 минут).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Уроки русского языка должны способствовать закреплению речевых навыков как в устной, так и в письменной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Основными видами письменных работ по русскому языку являются списывание, диктанты, обучающие изложения и сочинения.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Одним из важных дидактических условий успешного овладения языком является тесная связь обучения грамматике и правописанию с развитием речи, мышления и других психических процессов.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 время изучения грамматико-орфографических тем следует уделять большое внимание лексико-семантическим, лексико-стилистическим упражнениям.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Активному усвоению учебного материала, созданию интереса и положительного эмоционального фона на уроке способствует использование наглядных и технических средств обучения, дидактических игр (ребусов, шарад, кроссвордов, "превращений"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целях предупреждения утомляемости обучающихся следует чередовать устные и письменные упражнения, своевременно проводить физкультминутки, речевые зарядки, включать в урок разнообразные виды деятельности.</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.1.2. Содержание обучения. 1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Общие сведения о языке.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Язык как основное средство человеческого общения. Цели и ситуации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Фонетика.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 [щ'].</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Слог. Количество слогов в слове. Ударный слог. Деление слов на слоги (простые случаи, без стечения согласных).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Графика.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Звук и буква. Различение звуков и букв. Обозначение на письме твёрдости согласных звуков буквами а, о, у, ы, э; слова с буквой э. Обозначение 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Установление соотношения звукового и буквенного состава слова в словах типа "стол", "конь".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Небуквенные графические средства: пробел между словами, знак переноса.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Русский алфавит: правильное название букв, их последовательность. Использование алфавита для упорядочения списка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Орфоэпия.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Произношение звуков и сочетаний звуков, ударение в словах в соответствии с нормами современного русского литературного языка (на ограниченном перечне </w:t>
      </w:r>
      <w:r w:rsidRPr="00B10A7A">
        <w:rPr>
          <w:rFonts w:ascii="Times New Roman" w:hAnsi="Times New Roman" w:cs="Times New Roman"/>
          <w:sz w:val="28"/>
          <w:szCs w:val="28"/>
        </w:rPr>
        <w:lastRenderedPageBreak/>
        <w:t>слов, отрабатываемом в учебнике).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Лексика.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Слово как единица языка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Слово как название предмета, признака предмета, действия предмета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Выявление слов, значение которых требует уточнения.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Синтаксис.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Предложение как единица языка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Слово, предложение (наблюдение над сходством и различием). Установление связи слов в предложении при помощи смысловых вопросов.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Восстановление деформированных предложений. Составление предложений из набора форм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Орфография и пунктуация.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Правила правописания и их применение: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раздельное написание слов в предложении;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прописная буква в начале предложения и в именах собственных: в именах и фамилиях людей, кличках животных;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перенос слов (без учёта морфемного членения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гласные после шипящих в сочетаниях жи, ши (в положении под ударением), ча, ща, чу, щу;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 сочетания чк, чн;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е) слова с непроверяемыми гласными и согласными (перечень слов в орфографическом словаре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 знаки препинания в конце предложения: точка, вопросительный и восклицательный знаки.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Алгоритм списывания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Развитие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Речь как основная форма общения между людьми. Текст как единица речи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содержания учебного предмета "Русский язык" в первом классе способствует освоению на пропедевтическом уровне ряда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сравнивать звуковой и буквенный состав слова в соответствии с учебной </w:t>
      </w:r>
      <w:r w:rsidRPr="00B10A7A">
        <w:rPr>
          <w:rFonts w:ascii="Times New Roman" w:hAnsi="Times New Roman" w:cs="Times New Roman"/>
          <w:sz w:val="28"/>
          <w:szCs w:val="28"/>
        </w:rPr>
        <w:lastRenderedPageBreak/>
        <w:t>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основания для сравнения звуков, слов (на основе образца);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изменения звуковой модели по предложенному педагогическим работником правилу, подбирать слова к модели;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о соответствии звукового и буквенного состава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алфавит для самостоятельного упорядочивания списка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уточнять написание слова по орфографическому словарику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место ударения в слове по перечню слов, отрабатываемых в учебнике;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графическую информацию - модели звукового состава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самостоятельно создавать модели звукового состава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10.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суждения, выражать эмоции в соответствии с целями и условиями общения в знакомой среде;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уважительное отношение к собеседнику, соблюдать в процессе общения нормы речевого этикета;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ведения диалога;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разные точки зрения;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учебного диалога отвечать на вопросы по изученному материалу;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речевое высказывание об обозначении звуков буквами; о звуковом и буквенном составе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11.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учебных операций при проведении звукового анализа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учебных операций при списывании;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удерживать учебную задачу при проведении звукового анализа, при обозначении звуков буквами, при списывании текста, при письме под диктовку;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находить указанную ошибку, допущенную при проведении звукового анализа, при письме под диктовку или списывании слов,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правильность написания букв, соединений букв, слов,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.1.3. Содержание обучения. 2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Общие сведения о языке.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Фонетика и графика.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Смыслоразличительная функция звуков; различение звуков и букв; различение ударных и безударных гласных звуков,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согласный звук [й'] и гласный звук [и] (повторение изученного в 1 классе).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Парные и непарные по твёрдости - мягкости согласные звуки.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Парные и непарные по звонкости - глухости согласные звуки.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Функции ь: показатель мягкости предшествующего согласного в конце и в середине слова; разделительный. Использование на письме разделительных ъ и 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Соотношение звукового и буквенного состава в словах с буквами е, ё, ю, я (в начале слова и после гласных).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Деление слов на слоги (в том числе при стечении согласных).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знания алфавита при работе со словарями.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Небуквенные графические средства: пробел между словами, знак переноса, абзац (красная строка), пунктуационные знаки (в пределах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Орфоэпия.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Лексика.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Однозначные и многозначные слова (простые случаи, наблюдение).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Наблюдение за использованием в речи синонимов, антонимов.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Состав слова (морфемика).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Окончание как изменяемая часть слова. Изменение формы слова с помощью окончания. Различение изменяемых и неизменяемых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Суффикс как часть слова (наблюдение). Приставка как часть слова (наблюдение).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Морфология.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существительное (ознакомление): общее значение, вопросы ("кто?", "что?"), употребление в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Глагол (ознакомление): общее значение, вопросы ("что делать?", "что сделать?"), употребление в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прилагательное (ознакомление): общее значение, вопросы ("какой?", "какая?", "какое?", "какие?"), употребление в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Предлог. Отличие предлогов от приставок. Наиболее распространённые предлоги: в, на, из, без, над, до, у, о, об.</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Синтаксис.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Порядок слов в предложении; связь слов в предложении (повторение).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Виды предложений по цели высказывания: повествовательные, вопросительные, побудительные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Виды предложений по эмоциональной окраске (по интонации): восклицательные и невосклицательные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Орфография и пунктуация.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Прописная буква в начале предложения и в именах собственных (имена, фамилии,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w:t>
      </w:r>
      <w:r w:rsidRPr="00B10A7A">
        <w:rPr>
          <w:rFonts w:ascii="Times New Roman" w:hAnsi="Times New Roman" w:cs="Times New Roman"/>
          <w:sz w:val="28"/>
          <w:szCs w:val="28"/>
        </w:rPr>
        <w:lastRenderedPageBreak/>
        <w:t>написания слова. Контроль и самоконтроль при проверке собственных и предложенных текстов.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Правила правописания и их применение: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разделительный мягкий знак;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сочетания чт, щн, нч;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проверяемые безударные гласные в корне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парные звонкие и глухие согласные в корне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непроверяемые гласные и согласные (перечень слов в орфографическом словаре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прописная буква в именах собственных: имена, фамилии, отчества людей, клички животных, географические названия;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раздельное написание предлогов с именами существительными.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Развитие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Составление устного рассказа по репродукции картины по заданному плану, опорным словам. Составление устного рассказа по личным наблюдениям и вопросам.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Типы текстов: описание, повествование, рассуждение, их особенности (первичное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Поздравление и поздравительная открытка.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Подробное изложение повествовательного текста объёмом 30-45 слов с опорой на вопросы.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содержания учебного предмета "Русский язык" во втором классе способствует освоению на пропедевтическом уровне ряда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10.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однокоренные (родственные) слова и синонимы; однокоренные (родственные) слова и слова с омонимичными корнями;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значение однокоренных (родственных)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буквенную оболочку однокоренных (родственных)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или с внешними опорами устанавливать основания для сравнения слов: на какой вопрос отвечают, что обозначают;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звуки по заданным параметрам;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признак, по которому проведена классификация звуков, букв, слов,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закономерности на основе наблюдения за языковыми единицами;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ориентироваться в изученных понятиях (корень, окончание, текст); соотносить понятие с его краткой характеристикой.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предложенному плану проводить наблюдение за языковыми единицами (слово, предложение, текст);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и предлагать доказательства того, что слова являются или не являются однокоренными (родственными).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нужный словарь учебника для получения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с помощью словаря значения многозначных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на уроках русского языка создавать схемы, таблицы для представления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11.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и по заданному алгоритму формулировать суждения о языковых единицах;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уважительное отношение к собеседнику, соблюдать правила ведения диалога;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признавать возможность существования разных точек зрения в процессе анализа результатов наблюдения за языковыми единицами;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корректно и аргументированно на доступном уровне высказывать своё мнение </w:t>
      </w:r>
      <w:r w:rsidRPr="00B10A7A">
        <w:rPr>
          <w:rFonts w:ascii="Times New Roman" w:hAnsi="Times New Roman" w:cs="Times New Roman"/>
          <w:sz w:val="28"/>
          <w:szCs w:val="28"/>
        </w:rPr>
        <w:lastRenderedPageBreak/>
        <w:t>о результатах наблюдения за языковыми единицами с учетом специфики проявления речевого нарушения;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диалогическое выказывание;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устно на основе плана формулировать простые выводы на основе прочитанного или услышанного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планировать действия по решению орфографической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выстраивать последовательность выбранных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с помощью педагогического работника причины успехами неудач при выполнении заданий по русскому языку;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корректировать под руководством педагогического работника свои учебные действия для преодоления ошибок при выделении в слове корня и окончания, при списывании текстов и записи под диктовку.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небольшой помощью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совместно обсуждать процесс и результат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свой вклад в общий результат.</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.1.4. Содержание обучения. 3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Сведения о русском языке.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Русский язык как государственный язык Российской Федерации. Методы познания языка: наблюдение, анализ, лингвистический эксперимент.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Фонетика и графика.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Звуки русского языка: гласный-согласный, гласный ударный-безударный, согласный твёрдый-мягкий, парный-непарный, согласный глухой-звонкий, парный-непарный; функции разделительных мягкого и твёрдого знаков, условия использования на письме разделительных мягкого и твёрдого знаков (повторение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Соотношение звукового и буквенного состава в словах с разделительными ь и ъ, в словах с непроизносимыми согласными.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алфавита при работе со словарями, справочниками, каталогами.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Орфоэпия.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орфоэпического словаря для решения практических задач.</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Лексика.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Повторение: лексическое значение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Прямое и переносное значение слова (ознакомление). Устаревшие слова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Состав слова (морфемика).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Однокоренные слова и формы одного и того же слова. Корень, приставка, суффикс - значимые части слова. Нулевое окончание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Морфология.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Части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Имена существительные 1, 2, 3-го склонения. Имена существительные одушевлённые и неодушевлённые.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-ий, -ов, -ин). Склонение имён прилагательных.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Частица не, её значение.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Синтаксис.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Предложение. Установление при помощи смысловых (синтаксических) вопросов связи между словами в предложении. Главные члены предложения - </w:t>
      </w:r>
      <w:r w:rsidRPr="00B10A7A">
        <w:rPr>
          <w:rFonts w:ascii="Times New Roman" w:hAnsi="Times New Roman" w:cs="Times New Roman"/>
          <w:sz w:val="28"/>
          <w:szCs w:val="28"/>
        </w:rPr>
        <w:lastRenderedPageBreak/>
        <w:t>подлежащее и сказуемое. Второстепенные члены предложения (без деления на виды). Предложения распространённые и нераспространённые.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Наблюдение за однородными членами предложения с союзами и, а, но и без союзов.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Орфография и пунктуация.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орфографического словаря для определения (уточнения) написания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Правила правописания и их применение: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разделительный твёрдый знак;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непроизносимые согласные в корне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мягкий знак после шипящих на конце имён существительных;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безударные гласные в падежных окончаниях имён существительных (на уровне наблюдения);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 безударные гласные в падежных окончаниях имён прилагательных (на уровне наблюдения);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е) раздельное написание предлогов с личными местоимениями;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 непроверяемые гласные и согласные (перечень слов в орфографическом словаре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 раздельное написание частицы не с глаголами.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Развитие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Нормы речевого этикета: устное и письменное приглашение, просьба, извинение, благодарность, отказ.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Особенности речевого этикета в условиях общения с людьми, плохо владеющими русским языком.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План текста. Коллективное составление плана текста, написание текста по заданному плану после предварительного обсуждения. Связь предложений в тексте </w:t>
      </w:r>
      <w:r w:rsidRPr="00B10A7A">
        <w:rPr>
          <w:rFonts w:ascii="Times New Roman" w:hAnsi="Times New Roman" w:cs="Times New Roman"/>
          <w:sz w:val="28"/>
          <w:szCs w:val="28"/>
        </w:rPr>
        <w:lastRenderedPageBreak/>
        <w:t>с помощью личных местоимений, синонимов, союзов и, а, но. Ключевые слова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типов текстов (повествование, описание, рассуждение) и создание собственных текстов заданного типа.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Жанр письма, объявления.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Изложение текста по коллективно или самостоятельно составленному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Изучающее, ознакомительное чтение.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содержания учебного предмета "Русский язык" в третьем классе способствует освоению ряда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10.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грамматические признаки разных частей речи по заданному алгоритму;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тему и основную мысль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типы текстов (повествование, описание, рассуждение); сравнивать прямое и переносное значение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группировать слова на основании того, какой частью речи они являются;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имена существительные в группы по определённому признаку (например, род или число);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существенный признак для классификации звуков,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 помощи смысловых (синтаксических) вопросов связи между словами в предложении;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разрыв между реальным и желательным качеством текста на основе предложенных педагогическим работником критериев;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формулировать цель, планировать изменения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высказывать предположение в процессе наблюдения за языковым материалом;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плану несложное лингвистическое мини-исследование, выполнять по предложенному плану проектное задание;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под руководством педагогического работника выбирать наиболее подходящий для данной ситуации тип текста (на основе предложенных критериев).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при выполнении мини-</w:t>
      </w:r>
      <w:r w:rsidRPr="00B10A7A">
        <w:rPr>
          <w:rFonts w:ascii="Times New Roman" w:hAnsi="Times New Roman" w:cs="Times New Roman"/>
          <w:sz w:val="28"/>
          <w:szCs w:val="28"/>
        </w:rPr>
        <w:lastRenderedPageBreak/>
        <w:t>исследования;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текстовую, графическую, звуковую информацию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самостоятельно создавать схемы, таблицы для представления информации как результата наблюдения за языковыми единицами.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11.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речевое высказывание в соответствии с поставленной задачей с учетом специфики проявления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устные и письменные тексты (описание, рассуждение, повествование) с использованием внешних опор (по данным словам, по плану, по графической схеме);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 руководством педагогического работника готовить небольшие выступления о результатах групповой работы, наблюдения, выполненного мини-исследования, проектного задания;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небольшие устные и письменные тексты, содержащие приглашение, просьбу, извинение, благодарность, отказ, с использованием норм речевого этикета.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планировать действия по решению орфографической задачи; выстраивать последовательность выбранных действий по заданному алгоритму.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причины успеха и неудач при выполнении заданий по русскому языку;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корректировать с помощью педагогического работника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 руководством педагогического работника формулировать краткосрочные и долгосрочные цели (индивидуальные 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совместные (в группах) проектные задания с опорой на предложенные образцы;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выполнении совместной деятельности справедливо распределять работу, договариваться, обсуждать процесс и результат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проявлять готовность выполнять разные роли: руководителя (лидера), </w:t>
      </w:r>
      <w:r w:rsidRPr="00B10A7A">
        <w:rPr>
          <w:rFonts w:ascii="Times New Roman" w:hAnsi="Times New Roman" w:cs="Times New Roman"/>
          <w:sz w:val="28"/>
          <w:szCs w:val="28"/>
        </w:rPr>
        <w:lastRenderedPageBreak/>
        <w:t>подчиненного, проявлять самостоятельность, организованность, инициативность для достижения общего успеха деятельности.</w:t>
      </w:r>
    </w:p>
    <w:p w:rsidR="00987A7E" w:rsidRPr="00B10A7A" w:rsidRDefault="005D6AEA"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.1.5. Содержание обучения. 4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Сведения о русском языке.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Фонетика и графика.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Характеристика, сравнение, классификация звуков вне слова и в слове по заданным параметрам. Звукобуквенный разбор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Орфоэпия.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орфоэпических словарей русского языка при определении правильного произношения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Лексика.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Повторение и продолжение работы: наблюдение за использованием в речи синонимов, антонимов, устаревших слов (простые случаи).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Наблюдение за использованием в речи фразеологизмов (простые случаи).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Состав слова (морфемика).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 неизменяемых слов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Значение наиболее употребляемых суффиксов изученных частей речи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Морфология.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Части речи самостоятельные и служебные.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существительное. Склонение имён существительных (кроме существительных на -мя, -ий, -ие, -ия; на -ья типа гостья, на ье типа ожерелье во множественном числе);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Местоимение. Личные местоимения (повторение). Личные местоимения 1-го и </w:t>
      </w:r>
      <w:r w:rsidRPr="00B10A7A">
        <w:rPr>
          <w:rFonts w:ascii="Times New Roman" w:hAnsi="Times New Roman" w:cs="Times New Roman"/>
          <w:sz w:val="28"/>
          <w:szCs w:val="28"/>
        </w:rPr>
        <w:lastRenderedPageBreak/>
        <w:t>3-го лица единственного и множественного числа; склонение личных местоимений.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Глагол. Изменение глаголов по лицам и числам в настоящем и будущем времени (спряжение). I и II спряжение глаголов. Способы определения I и II спряжения глаголов.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Наречие (общее представление). Значение, вопросы, употребление в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Предлог. Отличие предлогов от приставок (повторение).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Союз; союзы и, а, но в простых и сложных предложениях.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Частица не, её значение (повторение).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Синтаксис.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Орфография и пунктуация.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орфографического словаря для определения (уточнения) написания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Правила правописания и их применение: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безударные падежные окончания имён существительных (кроме существительных на -мя, -ий, -ие, -ия, а также кроме собственных имён существительных на -ов, -ин, -ий);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безударные падежные окончания имён прилагательных;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мягкий знак после шипящих на конце глаголов в форме 2-го лица единственного числа;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наличие или отсутствие мягкого знака в глаголах на -ться и -тся;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безударные личные окончания глаголов;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знаки препинания в предложениях с однородными членами, соединёнными союзами и, а, но и без союзов.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Знаки препинания в сложном предложении, состоящем из двух простых (наблюдение).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Знаки препинания в предложении с прямой речью после слов автора (наблюдение).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Развитие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Повторение и продолжение работы, начатой в предыдущих классах: ситуации устного и письменного общения (письмо, поздравительная открытка, объявление); диалог; монолог; отражение темы текста или основной мысли в заголовке.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Корректирование текстов (заданных и собственных) с учётом точности, правильности, богатства и выразительности письменной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Изложение (подробный устный и письменный пересказ текста; выборочный устный пересказ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Сочинение как вид письменной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содержания учебного предмета "Русский язык" в четвертом классе способствует освоению ряда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10.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но отличающихся грамматическими признаками;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группировать слова на основании того, какой частью речи они являются;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глаголы в группы по определённому признаку (например, время, спряжение);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предложения по определённому признаку;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классифицировать предложенные языковые единицы;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устно характеризовать языковые единицы по заданным признакам;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несколько вариантов выполнения заданий по русскому языку, выбирать наиболее подходящий (на основе предложенных критериев);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проводить по предложенному алгоритму различные виды анализа </w:t>
      </w:r>
      <w:r w:rsidRPr="00B10A7A">
        <w:rPr>
          <w:rFonts w:ascii="Times New Roman" w:hAnsi="Times New Roman" w:cs="Times New Roman"/>
          <w:sz w:val="28"/>
          <w:szCs w:val="28"/>
        </w:rPr>
        <w:lastRenderedPageBreak/>
        <w:t>(звукобуквенный, морфемный, морфологический, синтаксический) по заданному алгоритму;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мини-исследования);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прогнозировать возможное развитие речевой ситуации.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работать со словарями, справочниками в поисках информации, необходимой для решения учебно-практической задачи; находить дополнительную информацию, используя справочники и словари;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достоверную и недостоверную информацию о языковых единицах самостоятельно или на основании предложенного педагогическим работником способа её проверки;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элементарные правила информационной безопасности при поиске информации в сети Интернет;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самостоятельно создавать схемы, таблицы для представления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11.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и формулировать суждения, выбирать адекватные языковые средства для выражения эмоций в соответствии с целями и условиями общения в знакомой среде;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высказывание при обосновании правильности написания, при обобщении результатов наблюдения за орфографическим материалом;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устные и письменные тексты (описание, рассуждение, повествование) на доступном уровне с учетом структуры и степени выраженности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 руководством педагогического работника готовить небольшие публичные выступления;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подбирать иллюстративный материал (рисунки, фото, плакаты) к тексту выступления.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самостоятельно планировать действия по решению учебной задачи для получения результата;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выбранных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предвидеть трудности и возможные ошибки.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контролировать процесс и результат выполнения задания, корректировать учебные действия для преодоления ошибок;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ошибки в своей и чужих работах, устанавливать их причины;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по предложенным критериям общий результат деятельности и свой вклад в неё;</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адекватно принимать оценку своей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готовность руководить, выполнять поручения, подчиняться;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свой вклад в общий результат;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совместные проектные задания с опорой на предложенные образцы, планы, идеи.</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.1.6. Планируемые результаты освоения программы учебного предмета "Русский язык" на уровне начального общего образования.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.1.6.1. Личностные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гражданско-патриотического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становление ценностного отношения к своей родине России, в том числе через изучение русского языка, отражающего историю и культуру страны;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уважение к своему и другим народам, формируемое в том числе на основе примеров из художественных произведений;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художественных произведениях;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духовно-нравственного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признание индивидуальности каждого человека с опорой на собственный жизненный и читательский опыт;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проявление сопереживания, уважения и доброжелательности, в том числе с </w:t>
      </w:r>
      <w:r w:rsidRPr="00B10A7A">
        <w:rPr>
          <w:rFonts w:ascii="Times New Roman" w:hAnsi="Times New Roman" w:cs="Times New Roman"/>
          <w:sz w:val="28"/>
          <w:szCs w:val="28"/>
        </w:rPr>
        <w:lastRenderedPageBreak/>
        <w:t>использованием адекватных языковых средств для выражения своего состояния и чувств;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эстетического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физического воспитания, формирования культуры здоровья и эмоционального благополучия: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 трудового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е) экологического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бережное отношение к природе, формируемое в процессе работы с текстами; неприятие действий, приносящих ей вред;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 ценности научного познания: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.1.6.2.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1. В результате изучения предмета "Русский язык" на уровне начального общего образования у обучающегося будут сформированы следующие </w:t>
      </w:r>
      <w:r w:rsidRPr="00B10A7A">
        <w:rPr>
          <w:rFonts w:ascii="Times New Roman" w:hAnsi="Times New Roman" w:cs="Times New Roman"/>
          <w:sz w:val="28"/>
          <w:szCs w:val="28"/>
        </w:rPr>
        <w:lastRenderedPageBreak/>
        <w:t>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грамматический признак, лексическое значение); устанавливать аналогии языковых единиц по заданному алгоритму;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объекты (языковые единицы) по определённому признаку;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в языковом материале закономерности и противоречия на основе предложенного педагогическим работником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причинно-следственные связи в ситуациях наблюдения за языковым материалом, делать выводы.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формулировать цель, планировать изменения языкового объекта, речевой ситуации;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несколько вариантов выполнения задания, выбирать наиболее подходящий (на основе предложенных критериев);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плану несложное лингвистическое мини-исследование, выполнять по предложенному плану проектное задание;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педагогического работника вопросы в процессе анализа предложенного языкового материала;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нужный словарь для получения запрашиваемой информации, для уточнения;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 (обращаясь к словарям, справочникам, учебнику);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 на доступном уровне с учетом структуры дефекта и степени его выраженности;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 концу обучения на уровне начального общего образования у обучающегося формируются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 на доступном уровне с учетом структуры дефекта и степени его выраженности;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уважительное отношение к собеседнику, соблюдать правила ведения диалоги и дискуссии;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признавать возможность существования разных точек зрения;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уровне корректно и аргументированно высказывать своё мнение;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речевое высказывание в соответствии с поставленной задачей на доступном уровне с учетом структуры и степени выраженности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уровне с учетом структуры и степени выраженности речевого дефекта создавать устные и письменные тексты (описание, рассуждение, повествование) в соответствии с речевой ситуацией;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над руководством педагогического работника 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подбирать иллюстративный материал (рисунки, фото, плакаты) к тексту выступления.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К концу обучения на уровне начального общего образования у обучающегося формируются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основе заданного алгоритма планировать действия по решению учебной задачи для получения результата;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выбранных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причины успеха и неудач учебной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корректировать свои учебные действия для преодоления речевых и </w:t>
      </w:r>
      <w:r w:rsidRPr="00B10A7A">
        <w:rPr>
          <w:rFonts w:ascii="Times New Roman" w:hAnsi="Times New Roman" w:cs="Times New Roman"/>
          <w:sz w:val="28"/>
          <w:szCs w:val="28"/>
        </w:rPr>
        <w:lastRenderedPageBreak/>
        <w:t>орфографических ошибок;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результат деятельности с поставленной учебной задачей по выделению, характеристике, использованию языковых единиц;</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ошибку, допущенную при работе с языковым материалом, находить орфографическую и пунктуационную ошибку;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результаты своей деятельности и деятельности одноклассников, объективно оценивать их по предложенным критериям.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педагогическим работником формата планирования, распределения промежуточных шагов и сроков;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готовность руководить, выполнять поручения, подчиняться, самостоятельно разрешать конфликты;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свой вклад в общий результат;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совместные проектные задания с опорой на предложенные образцы.</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.1.6.3. 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1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слово и предложение; вычленять слова из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вычленять звуки из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гласные и согласные звуки (в том числе различать в слове согласный звук [й'] и гласный звук [и]);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ударные и безударные гласные звуки;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согласные звуки: мягкие и твёрдые, звонкие и глухие (вне слова и в слове);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понятия "звук" и "буква";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обозначать на письме мягкость согласных звуков буквами е, ё, ю, я и буквой ь в конце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аккуратным разборчивым почерком без искажений прописные и строчные буквы, соединения букв,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 фамилии,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 списывать (без пропусков и искажений букв) слова и предложения, тексты объёмом не более 25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и исправлять ошибки на изученные правила, описки;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прослушанный текст;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читать вслух (с пониманием) короткие тексты по слогам с чтением коротких слов целиком, соблюдением интонации и пауз в соответствии со знаками препинания в конце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предложение из набора форм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устно составлять текст из 3-5 предложений по сюжетным картинкам и наблюдениям;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изученные понятия в процессе решения учебных задач, б)2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осознавать язык как основное средство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согласные звуки вне слова и в слове по заданным параметрам: согласный парный - непарный по твёрдости - мягкости; согласный парный - непарный по звонкости - глухости;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количество слогов в слове (в том числе при стечении согласных); делить слово на слоги;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соотношение звукового и буквенного состава, в том числе с учётом функций букв е, ё, ю, 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обозначать на письме мягкость согласных звуков буквой мягкий знак в середине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однокоренные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выделять в слове корень (простые случаи);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выделять в слове окончание;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в тексте случаи употребления многозначных слов, понимать их значения и уточнять значение по учебным словарям; случаи употребления синонимов и антонимов (без называния терминов);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слова, отвечающие на вопросы "кто?", "что?";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слова, отвечающие на вопросы "что делать?", "что сделать?";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распознавать слова, отвечающие на вопросы "какой?", "какая?", "какое?", "какие?";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вид предложения по цели высказывания и по эмоциональной окраске;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место орфограммы в слове и между словами на изученные правила;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 списывать (без пропусков и искажений букв) слова и предложения, тексты объёмом не более 50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и исправлять ошибки на изученные правила, описки;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пользоваться толковым, орфографическим, орфоэпическим словарями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простые выводы на основе прочитанного (услышанного) устно и письменно (1-2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предложения из слов, устанавливая между ними смысловую связь по вопросам;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тему текста и озаглавливать текст, отражая его тему;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текст из разрозненных предложений, частей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писать подробное изложение повествовательного текста объёмом 30-45 слов с опорой на вопросы;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своими словами значение изученных понятий;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изученные понятия,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3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значение русского языка как государственного языка российской федерации;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сравнивать, классифицировать звуки вне слова и в слове по заданным параметрам;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производить звукобуквенный анализ слова (в словах с орфограммами; без транскрибирования);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определять функцию разделительных мягкого и твёрдого знаков в словах; </w:t>
      </w:r>
      <w:r w:rsidRPr="00B10A7A">
        <w:rPr>
          <w:rFonts w:ascii="Times New Roman" w:hAnsi="Times New Roman" w:cs="Times New Roman"/>
          <w:sz w:val="28"/>
          <w:szCs w:val="28"/>
        </w:rPr>
        <w:lastRenderedPageBreak/>
        <w:t>устанавливать соотношение звукового и бук венного состава, в том числе с учётом функций букв е, ё, ю, я, в словах с разделительными ь, ъ, в словах с непроизносимыми согласными;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в словах с однозначно выделяемыми морфемами окончание, корень, приставку, суффикс;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случаи употребления синонимов и антонимов; подбирать синонимы и антонимы к словам разных частей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слова, употреблённые в прямом и переносном значении (простые случаи);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значение слова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имена прилагательные; определять грамматические признаки имён прилагательных: род, число, падеж;</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изменять имена прилагательные по падежам, числам, родам (в единственном числе) в соответствии с падежом, числом и родом имён существительных;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личные местоимения (в начальной форме);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личные местоимения для устранения неоправданных повторов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предлоги и приставки;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вид предложения по цели высказывания и по эмоциональной окраске;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главные и второстепенные (без деления на виды) члены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распространённые и нераспространённые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место орфограммы в слове и между словами на изученные правила;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 списывать слова, предложения, тексты объёмом не более 70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писать под диктовку тексты объёмом не более 65 слов с учётом изученных правил правописания;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и исправлять ошибки на изученные правила, описки;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тексты разных типов, находить в тексте заданную информацию;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простые выводы на основе прочитанной (услышанной) информации устно (1-2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диалогическое и монологическое высказывание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связь предложений в тексте (с помощью личных местоимений, синонимов, союзов и, а, 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ключевые слова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тему текста и основную мысль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части текста (абзацы) и отражать с помощью ключевых слов или предложений их смысловое содержание;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план текста, создавать по нему текст и корректировать текст;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подробное изложение по заданному, коллективно или самостоятельно составленному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своими словами значение изученных понятий, использовать изученные понятия;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уточнять значение слова с помощью толкового словаря.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4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роль языка как основного средства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роль русского языка как государственного языка российской федерации и языка межнационального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осознавать правильную устную и письменную речь как показатель общей культуры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звукобуквенный разбор слов (в соответствии с предложенным в учебнике алгоритмом);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подбирать к предложенным словам синонимы; подбирать к предложенным словам антонимы;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в речи слова, значение которых требует уточнения, определять значение слова по контексту;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проводить разбор по составу слов с однозначно выделяемыми морфемами; </w:t>
      </w:r>
      <w:r w:rsidRPr="00B10A7A">
        <w:rPr>
          <w:rFonts w:ascii="Times New Roman" w:hAnsi="Times New Roman" w:cs="Times New Roman"/>
          <w:sz w:val="28"/>
          <w:szCs w:val="28"/>
        </w:rPr>
        <w:lastRenderedPageBreak/>
        <w:t>составлять схему состава слова; соотносить состав слова с представленной схемой;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грамматические признаки имён существительных: склонение, род, число, падеж; проводить разбор имени существительного как части речи по заданному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грамматические признаки имён прилагательных: род (в единственном числе), число, падеж; проводить раз бор имени прилагательного как части речи по заданному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 по заданному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 по заданному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предложение, словосочетание и слово;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классифицировать предложения по цели высказывания и по эмоциональной окраске;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распространённые и нераспространённые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производить синтаксический разбор простого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место орфограммы в слове и между словами на изученные правила;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w:t>
      </w:r>
      <w:r w:rsidRPr="00B10A7A">
        <w:rPr>
          <w:rFonts w:ascii="Times New Roman" w:hAnsi="Times New Roman" w:cs="Times New Roman"/>
          <w:sz w:val="28"/>
          <w:szCs w:val="28"/>
        </w:rPr>
        <w:lastRenderedPageBreak/>
        <w:t>соединёнными союзами и, а, но и без союзов;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 списывать тексты объёмом не более 85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под диктовку тексты объёмом не более 80 слов с учётом изученных правил правописания;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и исправлять орфографические и пунктуационные ошибки на изученные правила, описки;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осознавать ситуацию общения (с какой целью, с кем, где происходит общение); выбирать адекватные языковые средства в ситуации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тему и основную мысль текста; самостоятельно озаглавливать текст с опорой на тему или основную мысль;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корректировать порядок предложений и частей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составлять план к заданным текстам;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подробный пересказ текста (устно и письменно);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выборочный пересказ текста (устно);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писать (после предварительной подготовки) сочинения по заданным темам;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ознакомительное,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своими словами значение изученных понятий;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изученные понятия;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.1.7. Особенности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Учет ошибок в диктанте: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повторная ошибка в одном и том же слове считается за 1 ошибку (например, обучающийся дважды в слове "песок" написал вместо "е" букву "и");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ошибки на одно и то же правило, допущенные в разных словах, считаются как две ошибки (например, обучающийся написал букву "т" вместо "д" в слове "лошадка" и букву "с" вместо "з" в слове "повозка".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Специфические дисграфические ошибки оцениваются следующим образом: три однотипные ошибки (акустические, фонологические, моторные, ошибки языкового анализа и другие) расцениваются как одна.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2. Ошибкой считается: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нарушение орфографических правил при написании слов, включая ошибки на пропуск, перестановку, замену и вставку лишних букв в словах;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При оценке контрольной работы учитывается в первую очередь правильность ее выполнения. Исправления, которые сделал обучающийся,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педагогический работник принимает во внимание каллиграфический навык. При оценивании работы принимается во внимание не только количество, но и характер ошибок.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Контрольный словарный диктант проводится 1 раз в две недели в тетрадях для контрольных работ.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Объём текстов изложений должен быть на 15-20 слов больше объёма диктантов. Примерный объём текстов для изложений: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30"/>
        <w:gridCol w:w="4253"/>
        <w:gridCol w:w="4097"/>
      </w:tblGrid>
      <w:tr w:rsidR="00987A7E" w:rsidRPr="00B10A7A" w:rsidTr="00B46D87">
        <w:tc>
          <w:tcPr>
            <w:tcW w:w="1730" w:type="dxa"/>
            <w:tcBorders>
              <w:top w:val="single" w:sz="4" w:space="0" w:color="auto"/>
              <w:bottom w:val="single" w:sz="4" w:space="0" w:color="auto"/>
              <w:right w:val="single" w:sz="4" w:space="0" w:color="auto"/>
            </w:tcBorders>
          </w:tcPr>
          <w:p w:rsidR="00987A7E" w:rsidRPr="00B10A7A" w:rsidRDefault="00987A7E" w:rsidP="00B46D87">
            <w:pPr>
              <w:pStyle w:val="af"/>
              <w:tabs>
                <w:tab w:val="left" w:pos="567"/>
              </w:tabs>
              <w:spacing w:line="276" w:lineRule="auto"/>
              <w:ind w:firstLine="567"/>
              <w:jc w:val="center"/>
              <w:rPr>
                <w:rFonts w:ascii="Times New Roman" w:hAnsi="Times New Roman" w:cs="Times New Roman"/>
                <w:b/>
                <w:sz w:val="28"/>
                <w:szCs w:val="28"/>
              </w:rPr>
            </w:pPr>
          </w:p>
        </w:tc>
        <w:tc>
          <w:tcPr>
            <w:tcW w:w="4253" w:type="dxa"/>
            <w:tcBorders>
              <w:top w:val="single" w:sz="4" w:space="0" w:color="auto"/>
              <w:left w:val="single" w:sz="4" w:space="0" w:color="auto"/>
              <w:bottom w:val="single" w:sz="4" w:space="0" w:color="auto"/>
              <w:right w:val="single" w:sz="4" w:space="0" w:color="auto"/>
            </w:tcBorders>
          </w:tcPr>
          <w:p w:rsidR="00987A7E" w:rsidRPr="00B10A7A" w:rsidRDefault="00987A7E" w:rsidP="00B46D87">
            <w:pPr>
              <w:pStyle w:val="aff5"/>
              <w:tabs>
                <w:tab w:val="left" w:pos="567"/>
              </w:tabs>
              <w:spacing w:line="276" w:lineRule="auto"/>
              <w:jc w:val="both"/>
              <w:rPr>
                <w:rFonts w:ascii="Times New Roman" w:hAnsi="Times New Roman" w:cs="Times New Roman"/>
                <w:b/>
                <w:sz w:val="28"/>
                <w:szCs w:val="28"/>
              </w:rPr>
            </w:pPr>
            <w:r w:rsidRPr="00B10A7A">
              <w:rPr>
                <w:rFonts w:ascii="Times New Roman" w:hAnsi="Times New Roman" w:cs="Times New Roman"/>
                <w:b/>
                <w:sz w:val="28"/>
                <w:szCs w:val="28"/>
              </w:rPr>
              <w:t>Количество слов на начало года</w:t>
            </w:r>
          </w:p>
        </w:tc>
        <w:tc>
          <w:tcPr>
            <w:tcW w:w="4097" w:type="dxa"/>
            <w:tcBorders>
              <w:top w:val="single" w:sz="4" w:space="0" w:color="auto"/>
              <w:left w:val="single" w:sz="4" w:space="0" w:color="auto"/>
              <w:bottom w:val="single" w:sz="4" w:space="0" w:color="auto"/>
            </w:tcBorders>
          </w:tcPr>
          <w:p w:rsidR="00987A7E" w:rsidRPr="00B10A7A" w:rsidRDefault="00987A7E" w:rsidP="00B46D87">
            <w:pPr>
              <w:pStyle w:val="aff5"/>
              <w:tabs>
                <w:tab w:val="left" w:pos="567"/>
              </w:tabs>
              <w:spacing w:line="276" w:lineRule="auto"/>
              <w:jc w:val="both"/>
              <w:rPr>
                <w:rFonts w:ascii="Times New Roman" w:hAnsi="Times New Roman" w:cs="Times New Roman"/>
                <w:b/>
                <w:sz w:val="28"/>
                <w:szCs w:val="28"/>
              </w:rPr>
            </w:pPr>
            <w:r w:rsidRPr="00B10A7A">
              <w:rPr>
                <w:rFonts w:ascii="Times New Roman" w:hAnsi="Times New Roman" w:cs="Times New Roman"/>
                <w:b/>
                <w:sz w:val="28"/>
                <w:szCs w:val="28"/>
              </w:rPr>
              <w:t>Количество слов на конец года</w:t>
            </w:r>
          </w:p>
        </w:tc>
      </w:tr>
      <w:tr w:rsidR="00987A7E" w:rsidRPr="00B10A7A" w:rsidTr="00B46D87">
        <w:tc>
          <w:tcPr>
            <w:tcW w:w="1730" w:type="dxa"/>
            <w:tcBorders>
              <w:top w:val="single" w:sz="4" w:space="0" w:color="auto"/>
              <w:bottom w:val="single" w:sz="4" w:space="0" w:color="auto"/>
              <w:right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3 класс</w:t>
            </w:r>
          </w:p>
        </w:tc>
        <w:tc>
          <w:tcPr>
            <w:tcW w:w="4253" w:type="dxa"/>
            <w:tcBorders>
              <w:top w:val="single" w:sz="4" w:space="0" w:color="auto"/>
              <w:left w:val="single" w:sz="4" w:space="0" w:color="auto"/>
              <w:bottom w:val="single" w:sz="4" w:space="0" w:color="auto"/>
              <w:right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45-55</w:t>
            </w:r>
          </w:p>
        </w:tc>
        <w:tc>
          <w:tcPr>
            <w:tcW w:w="4097" w:type="dxa"/>
            <w:tcBorders>
              <w:top w:val="single" w:sz="4" w:space="0" w:color="auto"/>
              <w:left w:val="single" w:sz="4" w:space="0" w:color="auto"/>
              <w:bottom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65-70</w:t>
            </w:r>
          </w:p>
        </w:tc>
      </w:tr>
      <w:tr w:rsidR="00987A7E" w:rsidRPr="00B10A7A" w:rsidTr="00B46D87">
        <w:tc>
          <w:tcPr>
            <w:tcW w:w="1730" w:type="dxa"/>
            <w:tcBorders>
              <w:top w:val="single" w:sz="4" w:space="0" w:color="auto"/>
              <w:bottom w:val="single" w:sz="4" w:space="0" w:color="auto"/>
              <w:right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4 класс</w:t>
            </w:r>
          </w:p>
        </w:tc>
        <w:tc>
          <w:tcPr>
            <w:tcW w:w="4253" w:type="dxa"/>
            <w:tcBorders>
              <w:top w:val="single" w:sz="4" w:space="0" w:color="auto"/>
              <w:left w:val="single" w:sz="4" w:space="0" w:color="auto"/>
              <w:bottom w:val="single" w:sz="4" w:space="0" w:color="auto"/>
              <w:right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70-75</w:t>
            </w:r>
          </w:p>
        </w:tc>
        <w:tc>
          <w:tcPr>
            <w:tcW w:w="4097" w:type="dxa"/>
            <w:tcBorders>
              <w:top w:val="single" w:sz="4" w:space="0" w:color="auto"/>
              <w:left w:val="single" w:sz="4" w:space="0" w:color="auto"/>
              <w:bottom w:val="single" w:sz="4" w:space="0" w:color="auto"/>
            </w:tcBorders>
          </w:tcPr>
          <w:p w:rsidR="00987A7E" w:rsidRPr="00B10A7A" w:rsidRDefault="00987A7E" w:rsidP="00B46D87">
            <w:pPr>
              <w:pStyle w:val="aff5"/>
              <w:tabs>
                <w:tab w:val="left" w:pos="567"/>
              </w:tabs>
              <w:spacing w:line="276" w:lineRule="auto"/>
              <w:rPr>
                <w:rFonts w:ascii="Times New Roman" w:hAnsi="Times New Roman" w:cs="Times New Roman"/>
                <w:sz w:val="28"/>
                <w:szCs w:val="28"/>
              </w:rPr>
            </w:pPr>
            <w:r w:rsidRPr="00B10A7A">
              <w:rPr>
                <w:rFonts w:ascii="Times New Roman" w:hAnsi="Times New Roman" w:cs="Times New Roman"/>
                <w:sz w:val="28"/>
                <w:szCs w:val="28"/>
              </w:rPr>
              <w:t>85-100</w:t>
            </w:r>
          </w:p>
        </w:tc>
      </w:tr>
    </w:tbl>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изложение отводится не менее одного часа.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качестве контрольного проводится одно изложение в конце года.</w:t>
      </w:r>
    </w:p>
    <w:p w:rsidR="00B46D87" w:rsidRPr="00B10A7A" w:rsidRDefault="00B46D87" w:rsidP="001B5647">
      <w:pPr>
        <w:tabs>
          <w:tab w:val="left" w:pos="567"/>
        </w:tabs>
        <w:spacing w:line="276" w:lineRule="auto"/>
        <w:ind w:firstLine="567"/>
        <w:rPr>
          <w:rFonts w:ascii="Times New Roman" w:hAnsi="Times New Roman" w:cs="Times New Roman"/>
          <w:sz w:val="28"/>
          <w:szCs w:val="28"/>
        </w:rPr>
      </w:pPr>
    </w:p>
    <w:p w:rsidR="00987A7E" w:rsidRPr="00B10A7A" w:rsidRDefault="00B46D87"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.2. Обучение грамоте.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по учебному предмету "Обучение грамоте"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 с ТНР;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Содержание обучения раскрывает содержательные линии, которые </w:t>
      </w:r>
      <w:r w:rsidRPr="00B10A7A">
        <w:rPr>
          <w:rFonts w:ascii="Times New Roman" w:hAnsi="Times New Roman" w:cs="Times New Roman"/>
          <w:sz w:val="28"/>
          <w:szCs w:val="28"/>
        </w:rPr>
        <w:lastRenderedPageBreak/>
        <w:t>предлагаются для обязательного изучения на этапе обучения грамоте. Содержание обучения завершается перечнем УУД - познавательных, коммуникативных и регулятивных, которые возможно формировать средствами учебного предмета "Обучение грамоте" с учётом возрастных особенностей обучающихся младшего школьного возраста и специфике проявления речевого недоразвития.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Планируемые результаты включают личностные, метапредметные результаты за период обучения, а также предметные достижения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тематическом планировании описывается тематическое содержание по всем разделам, выделенным в содержании обучения,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.2.1. Пояснительная записка.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Письменная речь (чтение и письмо) представляет собой более сложную форму речевой деятельности. Овладение чтением и письмом характеризует более высокий уровень речевого развития. Вместе с тем овладение навыком чтения и письма требует достаточно высокого уровня сформированности устной речи, языковых обобщений (фонематических, лексических, морфологических, синтаксических).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овладения чтением и письмом обучающийся переходит от практического владения устной речью к осознанию языковых процессов.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Ведущим методом обучения грамоте обучающихся с ТНР является звуковой аналитико-синтетический метод.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Процесс обучения грамоте обучающихся с ТНР подразделяется на два периода: подготовительный или добукварный; букварный.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подготовительный период формируются необходимые речевые и неречевые предпосылки обучения грамоте. Для успешного овладения чтением и письмом обучающиеся должны анализировать предложения на слова, осуществлять слоговой и фонематический анализ, дифференцировать звуки на слух и в произношении, иметь достаточный словарный запас, владеть грамматическим строем речи, уметь отвечать на вопросы о прочитанном педагогическим работником тексте, составлять простые предложения. Овладению буквенными обозначениями предшествует работа по развитию двигательных умений (развитие тонкой ручной моторики) и анализу зрительно-пространственных отношений, обеспечивающих подготовку кинестетического и зрительного анализаторов к восприятию и письму букв и их элементов, и умение ориентироваться на странице тетради, классной доске, а также формирование графомоторных навыков, необходимых для дальнейшего воспроизведения букв.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букварный период ведется работа по обучению первоначальным навыкам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Последовательность изучения звуков и букв обучающимися с ТНР определяется следующим образом - от правильно произносимых звуков (и соответствующих им букв) к наиболее трудным по артикуляции, далее к мягким согласным, звонким согласным, аффрикатам. Каждый звук изучается сначала на уроках произношения в словах и фразах различной сложности, дифференцируется от других звуков, затем на уроках обучения грамоте изучается соответствующая буква.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работы большая роль отводится звукослоговому и звукобуквенному анализу слов, который дает возможность наблюдать способы обозначения мягкости согласных звуков на письме, замечать несоответствие между произношением и написанием, то есть заниматься орфографической пропедевтикой, развивать орфографическую зоркость.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ходе обучения чтению и письму проводится анализ печатного и письменного образа буквы, анализ графических знаков, из которых состоит буква; сопоставление с другими буквами, содержащими сходные элементы, упражнения в написании элементов букв, букв и соединений, слов и предложений, списывание слов, предложений, текстов с печатного образца.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обучении грамоте необходимо привлечь внимание обучающихся к речи, ее звуковой стороне, научить выделять из речевого потока отдельные слова, познакомить с основной функцией слова - обозначением предмета, действия, признака предмета. Обучающиеся учатся определять общие, повторяющиеся слова в предложениях, дополнять предложение словом, определять место того или иного слова в предложении.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Лишь после закрепления представлений о слове как значимой единице речи рекомендуется переходить к анализу звуко-слогового состава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развития слогового анализа выделяются 3 этапа: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слогового состава слова с опорой на вспомогательные приемы (отхлопывание, отстукивание);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слогового состава слова с опорой на гласные звуки;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количества слогов во внутренней речи (например, по заданию подобрать слова с двумя слогами).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по анализу звуковой структуры слова проводится с учетом онтогенетической последовательности появления различных форм звукового анализа в процессе речевого развития и содержит: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узнавание звука на фоне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выделение первого и последнего звука в слове и определение места звука в слове (начало, середина, конец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определение последовательности, количества, позиционного места звука в слове по отношению к другим звукам (какой по счету звук в слове, перед каким </w:t>
      </w:r>
      <w:r w:rsidRPr="00B10A7A">
        <w:rPr>
          <w:rFonts w:ascii="Times New Roman" w:hAnsi="Times New Roman" w:cs="Times New Roman"/>
          <w:sz w:val="28"/>
          <w:szCs w:val="28"/>
        </w:rPr>
        <w:lastRenderedPageBreak/>
        <w:t>звуком, после какого звука слышится).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Навык узнавания звука на фоне слова в серии заданий по выделению 5-6 звуков (последовательно), например, а, у, м, ж, р. Работа над каждым звуком начинается с анализа сюжетной картинки. В процессе беседы по картинке выделяется и оречевляется </w:t>
      </w:r>
      <w:proofErr w:type="gramStart"/>
      <w:r w:rsidRPr="00B10A7A">
        <w:rPr>
          <w:rFonts w:ascii="Times New Roman" w:hAnsi="Times New Roman" w:cs="Times New Roman"/>
          <w:sz w:val="28"/>
          <w:szCs w:val="28"/>
        </w:rPr>
        <w:t>обучающимися</w:t>
      </w:r>
      <w:proofErr w:type="gramEnd"/>
      <w:r w:rsidRPr="00B10A7A">
        <w:rPr>
          <w:rFonts w:ascii="Times New Roman" w:hAnsi="Times New Roman" w:cs="Times New Roman"/>
          <w:sz w:val="28"/>
          <w:szCs w:val="28"/>
        </w:rPr>
        <w:t xml:space="preserve"> соответствующее звукоподражание (а-а - плачет ребенок, у-у - воет волк, м-м - мычит теленок, ж-ж - жужжит жук, р-р - рычит собака).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После воспроизведения звукоподражания обучающиеся учатся слышать этот звук в односложных и двухсложных словах, включающих данный звук и не включающих его (например, определяют, слышится ли жужжание жука в словах жук, окно, пожар, мыло, жираф).</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Выделение первого и последнего звука в односложных - двухсложных словах, определение места звука: начало, середина, конец.</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Прежде всего обучающиеся учатся выделять первый ударный гласный из слова, далее формируется умение выделять первый согласный (не взрывной) из односложных слов (например, звук м в словах мак, мох, мал).</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дальнейшем обучающиеся учатся выделять глухой взрывной звук в конце слова (кот, мак), сонорный звук в конце слова (дым, дом, сон, сын).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последовательности, количества и места звука в слове. Эта форма фонематического анализа является наиболее сложной и формируется у обучающихся с ТНР длительное время. Вместе с тем определение последовательности, количества и места звуков в слове представляет собой важную предпосылку для успешного овладения чтением и письмом.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этой формы фонематического анализа рекомендуется проводить в букварный период в два этапа: развитие фонематического анализа простых односложных слов (без стечений согласных); развитие фонематического анализа двух-трехсложных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фонематического анализа односложных слов необходимо проводить с учетом поэтапного формирования умственных действий: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выполнение действия фонематического анализа с опорой на внешние действия (графические схемы и фишки);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выполнение действия фонематического анализа в речевом плане;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анализ звукового состава слова по представлению.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первом этапе предполагается использование картинок, готовой графической схемы, фишек. Анализируя хорошо знакомые слова (например, ум, ах, мак, дом), обучающиеся последовательно выделяют звуки и закрывают клеточки фишками.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втором этапе обучающиеся определяют звуковую структуру односложных слов только в речевом плане, без опоры на готовую графическую схему.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На третьем этапе обучающиеся выполняют задание на фонематический анализ </w:t>
      </w:r>
      <w:r w:rsidRPr="00B10A7A">
        <w:rPr>
          <w:rFonts w:ascii="Times New Roman" w:hAnsi="Times New Roman" w:cs="Times New Roman"/>
          <w:sz w:val="28"/>
          <w:szCs w:val="28"/>
        </w:rPr>
        <w:lastRenderedPageBreak/>
        <w:t>в умственном плане (например, выбирают картинки, в названии которых 3 звука, подбирают слова, в которых 3 звука).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анализа звуко-слоговой структуры двух-трехсложных слов обучающиеся знакомятся с понятием слог, со слоговым составом слова, анализируют звуковую структуру более сложных слов, усваивают слогообразующую роль гласных.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Фонематический анализ двух-трехсложных слов проводится параллельно по следам слогового анализа.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Предусматривается постепенное усложнение речевого материала, предлагаемого обучающимся для звукового анализа: односложные слова без стечений согласных; слова типа мама, муха; слова типа сахар, каток; слова со стечением согласных в середине слова (мурка, кошка); односложные слова со стечением согласных в начале слова (двор, стол); односложные слова со стечением согласных в конце слова (волк, парк); двухсложные слова со стечением согласных в начале слова (крыша).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количество часов на обучение грамоте составляет 205 часов (в 1 (дополнительном) классе -165 часов, в 1 классе - 40 часов).</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.2.2. Содержание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Программу учебного предмета "Обучение грамоте" составляют следующие разделы: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Знакомство с русским алфавитом как последовательностью букв.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Письмо.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 образцом и послогового чтения написанных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начальном этапе обучения грамоте урок может быть смешанным (чтение и письмо). По мере усвоения обучающимися букв появляется возможность проводить отдельно уроки чтения и уроки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Слово и предложение. Восприятие слова как объекта изучения, материала для анализа. Наблюдение над значением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Орфография. Знакомство с правилами правописания и их применение: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раздельное написание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обозначение гласных после шипящих (</w:t>
      </w:r>
      <w:proofErr w:type="gramStart"/>
      <w:r w:rsidRPr="00B10A7A">
        <w:rPr>
          <w:rFonts w:ascii="Times New Roman" w:hAnsi="Times New Roman" w:cs="Times New Roman"/>
          <w:sz w:val="28"/>
          <w:szCs w:val="28"/>
        </w:rPr>
        <w:t>ча-ща</w:t>
      </w:r>
      <w:proofErr w:type="gramEnd"/>
      <w:r w:rsidRPr="00B10A7A">
        <w:rPr>
          <w:rFonts w:ascii="Times New Roman" w:hAnsi="Times New Roman" w:cs="Times New Roman"/>
          <w:sz w:val="28"/>
          <w:szCs w:val="28"/>
        </w:rPr>
        <w:t>, чу-щу, жи-ши);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прописная (заглавная) буква в начале предложения, в именах собственных;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перенос слов по слогам без стечения согласных;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знаки препинания в конце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.2.3. Планируемые результаты освоения программы учебного предмета "Обучение грамоте" на уровне начального общего образования.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.2.3.1. Предметные результаты освоения программы учебного предмета "Обучение грамоте":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функций фонематической системы;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развитие базовых высших психических функций, обеспечивающих процессы чтения и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различать понятия "предложение", "слово", "слог", "звук";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анализировать структуру простого предложения и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знание русского алфавита;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различать зрительные образы букв;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усвоение гигиенических требований при письме;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графически правильно воспроизводить зрительные образы букв и слов, простые предложения;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разборчивым, аккуратным почерком;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первоначальное овладение навыком письма;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послоговым чтением, правильным пониманием читаемых слов, предложений, текстов;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языковыми обобщениями (фонематическими, морфологическими, синтаксическими);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предпосылками для формирования навыков орфографически грамотного письма.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.2.3.2. Метапредметные результаты освоения программы учебного предмета "Обучение грамоте":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заданному алгоритму сравнивать звуки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звуковой и буквенный состав слова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устанавливать основания для сравнения звуков, слов (на основе образца).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изменения звукобуквенной модели по предложенному педагогическим работником правилу, подбирать слова к модели;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о соответствии звукового и буквенного состава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алфавит для самостоятельного упорядочивания списка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суждения, выражать эмоции в соответствии с целями и условиями общения в знакомой среде на доступном уровне с учетом структуры и степени выраженности речевого дефекта;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проявлять уважительное отношение к собеседнику, соблюдать в процессе общения нормы речевого этикета; соблюдать правила ведения диалога;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воспринимать разные точки зрения;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учебного диалога отвечать на вопросы по изученному материалу;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уровне с учетом структуры и тяжести выраженности речевого дефекта строить устное речевое высказывание об обозначении звуков буквами; о звуковом и буквенном составе слова по заданному алгоритму, по вопросам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учебных операций при проведении звукобуквенного анализа слова по заданному алгоритму, в том числе, с опорой на материализованные опоры;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учебных операций при списывании;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удерживать учебную задачу при проведении звукобуквенного анализа, при обозначении звуков буквами, при списывании текста, при письме под диктовку;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указанную ошибку, допущенную при проведении звукобуквенного анализа, при письме под диктовку или списывании слов,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правильность написания букв, соединений букв, слов, предложений.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B46D87"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.3. Литературное чтение.</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.3.1. Пояснительная записка.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"Литературное чтение" является важнейшим учебным предметом предметной области "Русский язык и литературное чтение" и служит для реализации образовательных, воспитательных, развивающих и коррекционных задач. На уроках литературного чтения формируется функциональная грамотность, которая является основой эффективности обучения по другим учебным предметам начальной школы. Кроме этого, литература является одним из самых мощных сре</w:t>
      </w:r>
      <w:proofErr w:type="gramStart"/>
      <w:r w:rsidRPr="00B10A7A">
        <w:rPr>
          <w:rFonts w:ascii="Times New Roman" w:hAnsi="Times New Roman" w:cs="Times New Roman"/>
          <w:sz w:val="28"/>
          <w:szCs w:val="28"/>
        </w:rPr>
        <w:t>дств пр</w:t>
      </w:r>
      <w:proofErr w:type="gramEnd"/>
      <w:r w:rsidRPr="00B10A7A">
        <w:rPr>
          <w:rFonts w:ascii="Times New Roman" w:hAnsi="Times New Roman" w:cs="Times New Roman"/>
          <w:sz w:val="28"/>
          <w:szCs w:val="28"/>
        </w:rPr>
        <w:t>иобщения обучающихся к общечеловеческим ценностям, формирования их мировоззрения, духовно-нравственного, эстетического воспитания. В чтении содержится коррекционно-развивающий потенциал, позволяющий использовать его в целях преодоления нарушений устной речи, чтения, вторичных отклонений в развитии мышления, памяти, воображения, развития коммуникативно-речевых умений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Содержание программы по литературному чтению тесно связано с содержанием учебных предметов "Окружающий мир", "Русский язык", коррекционного курса "Развитие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Приоритетной целью обучения литературному чтению является формирование читательской компетенции обучающихся с ТНР, определяющейся владением техникой чтения, пониманием прочитанного и прослушанного произведения, знанием книг и умением их самостоятельного выбора, сформированного духовной потребностью в книге и чтении.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Основными задачами уроков литературного чтения являются: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обучение сознательному, правильному, беглому, выразительному чтению, чтению вслух и про себя;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освоение общекультурных навыков чтения, формирование умений понимать содержание художественного произведения, работать с текстом;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коммуникативной культурой, обогащение и активизация речи обучающихся, формирование умения выражать свои мысли;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расширение и углубление знаний обучающихся об окружающем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нравственного сознания и эстетического вкуса, понимания духовной сущности произведений;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у обучающихся интереса к книгам, к самостоятельному чтению;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коррекция нарушений устной и письменной речи (обогащение словарного запаса, уточнение значений слов, преодоление аграмматизма, расширение речевой практики обучающихся, развитие их познавательной деятельности, мыслительных операций, интеллектуальных, организационных умений).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по литературному чтению для каждого класса состоит из следующих разделов: "Виды речевой деятельности", "Виды читательской деятельности", "Круг детского чтения", "Литературоведческая пропедевтика", "Творческая деятельность обучающихся (на основе литературных произведений)". С учетом особых образовательных потребностей обучающихся с ТНР в программу по литературному чтению включается раздел "Коммуникативное и речевое развитие".</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.3.1.1. Виды речевой и читательской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Чтение: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различных текстов, передача их с помощью интонирования.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2. Библиографическая культура: книга как особый вид искусства. Книга как </w:t>
      </w:r>
      <w:r w:rsidRPr="00B10A7A">
        <w:rPr>
          <w:rFonts w:ascii="Times New Roman" w:hAnsi="Times New Roman" w:cs="Times New Roman"/>
          <w:sz w:val="28"/>
          <w:szCs w:val="28"/>
        </w:rPr>
        <w:lastRenderedPageBreak/>
        <w:t>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 Прогнозирование содержания книги по её названию и оформлению.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Привлечение справочных и иллюстративно-изобразительных материалов.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педагогического работника). Осознание того, что фольклор есть выражение общечеловеческих нравственных правил и отношений.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педагогического работника), рассказ по иллюстрациям, пересказ.</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педагогического работника) причины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(опорные слова). Построение алгоритма деятельности по воспроизведению текста. Воспроизведение текста с опорой на ключевые слова, модель, схему. Подробный </w:t>
      </w:r>
      <w:r w:rsidRPr="00B10A7A">
        <w:rPr>
          <w:rFonts w:ascii="Times New Roman" w:hAnsi="Times New Roman" w:cs="Times New Roman"/>
          <w:sz w:val="28"/>
          <w:szCs w:val="28"/>
        </w:rPr>
        <w:lastRenderedPageBreak/>
        <w:t>пересказ текста. Краткий пересказ текста (выделение главного в содержании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Подробный пересказ текста: определение главной мысли фрагмента, выделение ключевых (опорных)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(тезиса). Самостоятельное определение темы, главной мысли, структуры текста. Умение работать с разными видами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Говорение (культура речевого общения):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Использование норм речевого этикета в условиях внеучебного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Круг детского чтения: 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обучающихся младшего школьного возраста.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Основные темы детского чтения: фольклор разных народов, произведения о </w:t>
      </w:r>
      <w:r w:rsidRPr="00B10A7A">
        <w:rPr>
          <w:rFonts w:ascii="Times New Roman" w:hAnsi="Times New Roman" w:cs="Times New Roman"/>
          <w:sz w:val="28"/>
          <w:szCs w:val="28"/>
        </w:rPr>
        <w:lastRenderedPageBreak/>
        <w:t>Родине, природе, детях, братьях наших меньших, труде, добре и зле, хороших и плохих поступках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Литературоведческая пропедевтика (практическое освоение): практическое освоение умения отличать текст от набора предложений. Нахождение в тексте, определение значения в художественной речи (с помощью педагогического работника) средств выразительности: синонимов, антонимов, эпитетов, сравнений, метафор, гипербол.</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Ориентировка в литературных понятиях: художественное произведение, автор (рассказчик), сюжет, тема; герой произведения (портрет, речь, поступки); отношение автора к герою.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Фольклор и авторские художественные произведения (различение).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Сказки (о животных, бытовые, волшебные). Художественные особенности сказок: лексика, построение (композиция). Литературная (авторская) сказка.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Коммуникативное и речевое развитие: данный раздел ориентирован на решение коррекционно-развивающих задач в области преодоления первичного речевого нарушения и содержит значительный потенциал для работы по преодолению фонетического, лексико-грамматического дефицита, для формирования речевых умений, связанных с аудированием (слушанием) и говорением. Особое место в этом отношении принадлежит работе с текстом. Слушание, пересказ, инсценирование литературного произведения, чтение по ролям, ответы на вопросы по содержанию, самостоятельное формулирование вопросов по содержанию текста, высказывание собственной точки зрения по обсуждаемому произведению, передача впечатлений о прослушанном или прочитанном тексте способствуют развитию важных для коммуникативного развития обучающихся видов речевой деятельности. Перечисленные (и другие) виды работы способствуют отработке следующих групп коммуникативных умений: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информационно-коммуникативных (умение вступать в общение, ориентироваться в партнерах и ситуациях общения, участие в коллективном обсуждении: умение отвечать на вопросы, выступать по теме, слушать выступления </w:t>
      </w:r>
      <w:r w:rsidRPr="00B10A7A">
        <w:rPr>
          <w:rFonts w:ascii="Times New Roman" w:hAnsi="Times New Roman" w:cs="Times New Roman"/>
          <w:sz w:val="28"/>
          <w:szCs w:val="28"/>
        </w:rPr>
        <w:lastRenderedPageBreak/>
        <w:t>других обучающихся, дополнять ответы по ходу беседы, используя текст);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регуляторно-коммуникативных (умение согласовывать действия, мнения, установки с потребностями партнеров по общению, применять индивидуальные способы при решении совместных коммуникативных задач, оценивать результаты совместного общения;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аффективно-коммуникативных (умение делиться своими чувствами, настроением с партнерами по общению, проявлять эмпатию, оценивать эмоциональное поведение друг друга).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Творческая деятельность обучающихся (на основе литературных произведений): 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.3.1.2. Предметные результаты освоения программы учебного предмета "Литературное чтение":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восприятие художественной литературы как вида искусства;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работать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воспринимать на слух тексты в исполнении педагогического работника,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осознанным, правильным, плавным и выразительным чтением вслух;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использовать разные виды чтения (ознакомительное, просмотровое, выборочное) в соответствии с коммуникативной установкой;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осознанно воспринимать и оценивать содержание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прогнозировать содержание текста по заглавию, фамилии автора, иллюстрациям, ключевым словам, самостоятельно находить ключевые слова в тексте художественного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читать незнакомый текст, пользоваться словарями и справочниками для уточнения значения незнакомых слов;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делить текст на части, составлять тезисный, вопросный и цитатный план;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формулировать главную мысль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находить в тексте материал для характеристики героя;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давать характеристику героя (портрет, черты характера и поступки, речь, отношение автора к герою; собственное отношение к герою);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владеть подробным и выборочным пересказом текста по плану;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составлять устные и письменные описания;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по ходу чтения представлять картины, устно выражать (рисовать словами) то, что представили;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на доступном лексическом и грамматическом уровне высказывать и аргументировать своё отношение к прочитанному, в том числе к художественной стороне текста (что понравилось из прочитанного и почему);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относить произведения к жанрам стихотворения, рассказа, басни по определённым признакам;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в прозаическом произведении героев, рассказчика и автора;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в художественном тексте сравнения, эпитеты, метафоры;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автора, название и героев прочитанных произведений;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осваивать незнакомый текст (чтение про себя, формулирование вопросов по ходу чтения, самоконтроль, словарная работа);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и формулировать своё отношение к авторской манере изложения;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выступать перед знакомой аудиторией с небольшими сообщениями, используя иллюстративный ряд (плакаты, презентации);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умение самостоятельно выбирать интересующую литературу.</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.3.2. Содержание обучения. 1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Чтение. Восприятие и осознанное, правильное и плавное чтение по слогам, с соблюдением правильного ударения. Правильное орфографическое чтение. Ориентация на знаки препинания в конце предложения с соблюдением интонации. Выборочное чтение про себя знакомого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Работа с разными видами текста. Практическое освоение умения отличать текст от набора предложений. Формирование умения отвечать на вопросы, Привлечение иллюстративно-изобразительных материалов.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Библиографическая культура. Книга как особый вид искусства. Книга как источник необходимых знаний. Книга учебная, художественная. Элементы книги: содержание или оглавление, титульный лист, иллюстрации. Типы книг: книга-произведение, книга-сборник. Алфавитный каталог.</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Работа с текстом художественного произведения. Называние героя произведения и его действий, отдельных характеристик внешности и характера. Понимание заголовка произведения, его соотношения с содержанием произведения, выраженным в виде иллюстраций (отбор иллюстраций к заглавию). Герои сказочных произведений и их действия. Установление временной последовательности событий по серии картин, передача их содержания с помощью педагогического работника. Соотнесение иллюстрации и содержания текста. Понимание заголовка произведения, его соотношения с содержанием произведения и его идеей.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5. Говорение (культура речевого общения). Формирование начальных представлений о роли интонации при выразительном чтении. Выразительное чтение с опорой на знаки препинания в конце предложения. Заучивание небольших стихотворных произведений наизусть.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Круг детского чтения. Адаптированные в лексико-грамматическом плане произведения разных жанров: жанры устного народного творчества (загадки, пословицы, потешки, небылицы), рассказ, стихотворение, сказка. Тематика текстов: о детях, о семье, о родной природе, времена года, человек и природа, Родина, природа родного края, о животных, их взаимоотношениях с человеком и жизни в природной среде, о маме, чудесах и фантазии.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Литературоведческая пропедевтика (практическое освоение). Практическое усвоение общих представлений о жанре на примере произведений устного народного творчества, адаптированных авторских прозаических текстов). Практическое освоение различий между сказкой и рассказом. Особенности стихотворной речи, сравнение с прозаической: рифма, ритм (практическое ознакомление). Практические представления об эмоциональном воздействии произведения, его нравственной ценности. Настроение, которое рождает поэтическое произведение. Отражение нравственной идеи в произведении: любовь к Родине, природе родного края.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Иллюстрация к произведению как отражение эмоционального отклика на произведение. Практическое усвоение понятия "тема произведения" (общее представление): о чём рассказывает. Главная мысль произведения (чему учит?). Практическое усвоение различий между волшебной и бытовой сказкой. Выделение в тексте фантастического компонента (чего не бывает). Введение в пассивный лексикон терминов: стихотворение, рассказ, загадка, считалка, пословица.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Коммуникативное и речевое развитие. Формирование внимательно слушать читаемое произведение, вопросы по поводу прочитанного.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Библиографическая культура (работа с детской книгой). Представление о том, что книга - источник необходимых знаний. Обложка, оглавление, иллюстрации - элементы ориентировки в книге.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10. Внеклассное чтение. Небольшие художественные произведения (1-2 страницы текста), заглавия и иллюстрации которых точно соответствуют их содержанию.</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.3.2.1.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осознанно, правильно и плавно читать по слогам, соблюдая правильное ударение;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понимать фактическое содержание прочитанного или прослушанного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и группировать произведения по жанрам (загадки, пословицы, сказки, стихотворение, рассказ), понимать значение соответствующих терминов, соотносить термин и жанр;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простейшие текстовые умения при анализе текста с помощью педагогического работника: соотносить заголовок и содержание текста, определять и называть героев текста и их основных действия, отдельные характеристики.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что текст произведения может быть представлен в иллюстрациях, различных видах зрительного искусства (мультфильм, иллюстрация);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иллюстрацию с текстом произведения или отрывка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связное высказывание, состоящее из знакомых слов и выражений;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краткое связное высказывание (индивидуально, с помощью педагогического работника или коллективно) по фактическому содержанию произведения или своими чувствами после его прочтения;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объяснять своими словами на доступном лексико-грамматическом уровне значение изученных понятий либо называть их по объяснению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описывать своё настроение после слушания (чтения) стихотворений, сказок, рассказов.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и удерживать поставленную учебную задачу, в случае необходимости обращаться за помощью к педагогическому работнику;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желание самостоятельно читать, совершенствовать свой навык чтения;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небольшой помощью педагогического работника оценивать свои успехи и трудности в освоении читательской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желание работать в парах, небольших группах;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культуру взаимодействия, терпение, умение договариваться, ответственно выполнять свою часть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правила совместной деятельности при работе в парах, группах, составленных педагогическим работником или самостоятельно.</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.3.2.2. Критерии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Основным критерием оценивания является динамика формирования навыка чтения и понимания прочитанного у обучающегося в течение года. Приоритет отдается уровню понимания прочитанного. Показатели скорости чтения являются </w:t>
      </w:r>
      <w:r w:rsidRPr="00B10A7A">
        <w:rPr>
          <w:rFonts w:ascii="Times New Roman" w:hAnsi="Times New Roman" w:cs="Times New Roman"/>
          <w:sz w:val="28"/>
          <w:szCs w:val="28"/>
        </w:rPr>
        <w:lastRenderedPageBreak/>
        <w:t>ориентировочными. Оценки носят ориентировочный характер. У обучающихся с анартрией, тяжелой степенью дизартрии, заиканием, брадилалией скорость чтения не учитывается при оценке ответов.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Высокий уровень сформированности навыка чтения - обучающийся читает орфографически правильно, не допускает нарушений звуко-слоговой структуры слова (допускает не более 1-2 ошибок), повторов частей и слов, отчетливо произносит звуки и слова (с учетом характера и тяжести выраженности речевого дефекта), использует послоговой способ чтения. Соблюдает ударение в знакомых словах, паузы и интонацию в конце предложения. Темп чтения знакомого текста соответствует 15-20 словам в минуту. Понимает простой в содержательном и языковом отношении небольшой по объему текст, отвечает на вопросы по его содержанию, соотносит эпизоды и ситуации с иллюстрациями, называет автора и заглавие литературного произведения. Твердо знает наизусть текст стихотворения, читает его выразительно.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Основной (средний) уровень - обучающийся читает орфографически правильно, допускает не более 3-4 специфических ошибок в словах (замены, перестановки, добавления, пропуски звуков, слогов, слов, повторы слогов и слов. Использует послоговой способ чтения. Соблюдает ударение в знакомых словах, паузы и интонацию в конце предложения, но может допускать единичные ошибки. Темп чтения знакомого текста соответствует 20-25 словам в минуту. Понимает простой в содержательном и языковом отношении небольшой по объему текст, отвечает на вопросы по его содержанию, соотносит эпизоды и ситуации с иллюстрациями, составляет картинный план, называет автора и заглавие литературного произведения. Допускает при чтении наизусть единичные ошибки, но легко исправляет их с помощью педагогического работника. Выполняет требования по внеклассному чтению для данного года обучения.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Низкий уровень - обучающийся читает по слогам, отмечается тенденция к плавному послоговому чтению, допускает 5-10 ошибок (замены, перестановки, добавления, пропуски звуков, слогов, слов, повторы слов и слогов). Не всегда соблюдает паузы и интонацию в конце предложения, значительные паузы между словами. Темп чтения знакомого текста соответствует 10-15 словам в минуту. Понимает простой в содержательном и языковом отношении небольшой по объему текст, отвечает на вопросы по его содержанию, испытывает трудности при соотнесении эпизодов и ситуаций текста с иллюстрациями (справляется с помощью педагогического работника), называет заглавие литературного произведения. При чтении наизусть отмечается нетвердое усвоение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Крайне низкий уровень - обучающийся демонстрирует навыки уровн</w:t>
      </w:r>
      <w:r w:rsidR="00A3622C" w:rsidRPr="00B10A7A">
        <w:rPr>
          <w:rFonts w:ascii="Times New Roman" w:hAnsi="Times New Roman" w:cs="Times New Roman"/>
          <w:sz w:val="28"/>
          <w:szCs w:val="28"/>
        </w:rPr>
        <w:t xml:space="preserve">ем ниже, чем это предусмотрено </w:t>
      </w:r>
      <w:r w:rsidRPr="00B10A7A">
        <w:rPr>
          <w:rFonts w:ascii="Times New Roman" w:hAnsi="Times New Roman" w:cs="Times New Roman"/>
          <w:sz w:val="28"/>
          <w:szCs w:val="28"/>
        </w:rPr>
        <w:t>А</w:t>
      </w:r>
      <w:r w:rsidR="00A3622C" w:rsidRPr="00B10A7A">
        <w:rPr>
          <w:rFonts w:ascii="Times New Roman" w:hAnsi="Times New Roman" w:cs="Times New Roman"/>
          <w:sz w:val="28"/>
          <w:szCs w:val="28"/>
        </w:rPr>
        <w:t>О</w:t>
      </w:r>
      <w:r w:rsidRPr="00B10A7A">
        <w:rPr>
          <w:rFonts w:ascii="Times New Roman" w:hAnsi="Times New Roman" w:cs="Times New Roman"/>
          <w:sz w:val="28"/>
          <w:szCs w:val="28"/>
        </w:rPr>
        <w:t>ОП НОО.</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.3.3. Содержание обучения. 2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1. Чтение. Плавное послоговое орфографическое чтение. Плавное послоговое чтение с переходом на синтетический способ чтения коротких слов, состоящих из 3-4 букв. Чтение про себя знакомого текста (выборочное). Чтение про себя незнакомых текстов (со второй половины 3 класса).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Библиографическая культура. Книга как особый вид искусства. Книга как источник необходимых знаний. Книга учебная, художественная. Элементы книги: содержание или оглавление, титульный лист, иллюстрации. Прогнозирование содержания книги по её названию и оформлению. Типы книг (изданий): книга-произведение, книга-сборник, собрание сочинений, периодическая печать, справочные издания (словари).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Выбор книг на основе рекомендованного списка. Алфавитный каталог. Использование словарей и справочной литературы с помощью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Работа с текстом художественного произведения. Сопоставление жизненных наблюдений с текстом произведения. Выделение из текста имен героев, узнавание их на иллюстрациях эпизодов, ситуаций прочитанного небольшого текста. Выбор ключевых (опорных) слов в небольших и простых в содержательном и языковом плане текстах. Последовательное перечисление картин или событий произведения (подготовка к составлению плана). Составление картинного плана к прочитанному произведению и пересказ в соответствии с ним. Подробный пересказ небольших по объему текстов.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Говорение (культура речевого общения). Ответы на вопросы по содержанию прочитанного. Выделение логического ударения в предложениях стихотворных текстов. Выразительное чтение, ориентация на знаки препинания.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Чтение наизусть небольших по объёму стихотворных произведений (объем определяется возможностями обучающихся класса). Монологическое речевое высказывание небольшого объёма с опорой на авторский текст, передача содержания прослушанного художественного текста. Совместное построение плана высказывания. Чтение по ролям заранее отработанного материала.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5. Круг детского чтения: произведения об осени, природа в разные времена года, жизнь животных. Труд людей. Проблемы экологии. Отношение человека к природе. Рассказы и стихотворения о жизни детей, о честных, смелых, внимательных людях, о настоящей дружбе, о семье. Произведения о женщинах -мамы, бабушки, сестры. Рассказы, стихотворения, сказки и загадки о животных. Произведения устного народного творчества: пословицы, поговорки, народные песни, потешки, прибаутки, считалки, небылицы, загадки, сказки. Русские народные сказки, сказки народов мира. Отношение человека к животным. Произведения о зиме, зимнем лесе, реке. Изображения картин пробуждающейся природы. Зимние забавы. Труд людей зимой. Отношение людей к природе. Жизнь животных и птиц </w:t>
      </w:r>
      <w:r w:rsidRPr="00B10A7A">
        <w:rPr>
          <w:rFonts w:ascii="Times New Roman" w:hAnsi="Times New Roman" w:cs="Times New Roman"/>
          <w:sz w:val="28"/>
          <w:szCs w:val="28"/>
        </w:rPr>
        <w:lastRenderedPageBreak/>
        <w:t>зимой. Рассказы, стихотворения, сказки и загадки о животных. Отношение человека к животным. Произведения о встрече Нового года. Юмористические рассказы и истории. Стихотворения, рассказы и сказки о лете. Труд людей летом.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Литературоведческая пропедевтика (практическое освоение). Закрепление умения отличать текст от набора предложений. Закрепление различения прозаического текста и поэтического. Закрепление умения отличать тексты различных жанров, на доступном лексико-грамматическом уровне объяснять различия между жанрами. Ориентация в названии литературного произведения и фамилии автора. Осознание факта, что читаемое создано кем-то (народом, конкретным человеком). Введение в активный лексикон терминов: рифма, стихотворение, рассказ, загадка, считалка, пословица.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Коммуникативное и речевое развитие.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Понимание прочитанных слов с ориентацией на их лексическое и грамматическое значение (подбор соответствующей картинки, показ предмета, признака, действия, устного объяснения значения). Понимание прочитанных слов с ориентацией на их лексическое и грамматическое значение (подбор соответствующей картинки, показ предмета, признака, действия, устного объяснения значения). Понимание прочитанных предложений, в том числе и на основе учета флективных отношений (подбор соответствующей картинки). Понимание простых в содержательном и языковом отношении небольших по объему текстов. Включение в ситуацию обсуждения прочитанного и реакция на нее соответствующими действиями (ответы на вопросы, нахождение соответствующей иллюстрации, соответствующего эпизода). Оценка правильности выполненных действий, внесения корректив.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Творческая деятельность обучающихся (на основе литературных произведений). 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создание собственного текста на основе художественного произведения (текст по аналогии).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Внеклассное чтение.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Во втором классе на занятия внеклассного чтения отводится 15-20 минут еженедельно из часов, отведенных на литературное чтение. Круг детского чтения: небольшие художественные произведения (1-3 страницы текста, богато иллюстрированные). Заглавия и иллюстрации должны точно соответствовать их содержанию. Отбираются произведения о временах года, животных, птицах и растениях, о детях, семье, человеческих взаимоотношениях, приключениях и </w:t>
      </w:r>
      <w:r w:rsidRPr="00B10A7A">
        <w:rPr>
          <w:rFonts w:ascii="Times New Roman" w:hAnsi="Times New Roman" w:cs="Times New Roman"/>
          <w:sz w:val="28"/>
          <w:szCs w:val="28"/>
        </w:rPr>
        <w:lastRenderedPageBreak/>
        <w:t>волшебстве. Работа с детской книгой: привитие интереса к детским книгам; умения рассматривать иллюстрации; соблюдение правил гигиены и сохранности книг, формирование умения различать основные элементы книги: переплет, обложка, корешок, страницы. Знакомство с книжной выставкой и рекомендательным плакатом. Экскурсия в библиотеку. Возможно ведение читательских дневников (на доступном для обучающихся уровне - автор, название произведения, рисунок - иллюстрация).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.3.3.1.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плавное послоговое чтение доступных по восприятию и небольшие по объёму прозаические и стихотворные произведения (без отметочного оценивания); с переходом на синтетический способ чтения коротких слов, состоящих из 3-4 букв.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и группировать различные произведения по теме (о Родине, о родной природе, о детях и для детей, о животных, о семье, о чудесах и превращениях), по жанрам (произведения устного народного творчества, сказка, рассказ, басня, стихотворение);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с помощью педагогического работника (кратко) особенности жанров (произведения устного народного творчества, литературная сказка, рассказ, басня, стихотворение);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прочитанные слова с ориентацией на их лексическое и грамматическое значение, прочитанных предложений, в том числе, через подбор соответствующей картинки, понимать простые в содержательном и языковом отношении тексты;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отвечать на вопросы по содержанию прочитанного небольшого текста, находить в них опорные слова;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осваивать способы заучивания стихотворений.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иллюстрации с текстом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автора и произведение.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внимательно слушать читаемое произведение;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внимательно слушать вопросы партнера по общению по поводу прочитанного;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вовремя включаться в ситуацию обсуждения прочитанного и реагировать на нее соответствующими действиями (ответы на вопросы, нахождение соответствующей иллюстрации, соответствующего эпизода);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участвовать в диалоге: отвечать на вопросы по содержанию текста, подбирать наиболее подходящие слова для выражения мысли;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ответы других обучающихся как правильные и неправильные.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оценивать своё эмоциональное состояние, возникшее при прочтении (прослушивании)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удерживать в памяти последовательность событий прослушанного (прочитанного) текста на основании коллективно подобранных или представленных в учебнике опорных сигналов;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контролировать выполнение поставленной учебной задачи при чтении (прослушивании)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проверять (по образцу) выполнение поставленной учебной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себе партнёров по совместной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правила совместной деятельности при работе в парах, группах, составленных педагогическим работником или самостоятельно;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решать совместно задачи поискового и творческого характера;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совместно с педагогическим работником оценивать результаты выполнения общей работы.</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.3.3.2. Критерии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Основным критерием оценивания является динамика формирования навыка чтения и понимания прочитанного у обучающегося в течение года. Приоритет отдается уровню понимания прочитанного. Показатели скорости чтения являются ориентировочными. У обучающихся с анартрией, тяжелой степенью дизартрии, заиканием, брадилалией скорость чтения не учитывается при оценке ответов.</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.3.4. Содержание обучения. 3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Чтение. Плавное послоговое орфографическое чтение с переходом на чтение целыми словами; чтение про себя (выборочное и сплошное).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Библиографическая культура. Книга как особый вид искусства. Книга учебная, художественная, справочная. Элементы книги: содержание или оглавление, титульный лист, иллюстрации. Виды информации в книге: научная, художественная (с опорой на внешние показатели книги, её справочно-иллюстративный материал). Типы книг (изданий): книга произведение, книга сборник, периодическая печать, справочные издания (словари, энциклопедии). Выбор книг на основе рекомендованного списка,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3. Работа с текстом художественного произведения. Определение последовательности событий (работа над составлением плана). Деление текста на части, озаглавливание их; составление простого тезисного и вопросного плана к прочитанному произведению и пересказ в соответствии с ним. Выбор ключевых (опорных) слов в небольших и простых в содержательном и языковом плане текстах. Поиск в тексте простых средств выразительности (сравнение, </w:t>
      </w:r>
      <w:r w:rsidRPr="00B10A7A">
        <w:rPr>
          <w:rFonts w:ascii="Times New Roman" w:hAnsi="Times New Roman" w:cs="Times New Roman"/>
          <w:sz w:val="28"/>
          <w:szCs w:val="28"/>
        </w:rPr>
        <w:lastRenderedPageBreak/>
        <w:t>олицетворение, метафора). Использование простейших приемов анализа различных видов текстов: установление причинно-следственных связей, определение главной мысли произведения. Распознавание прямого и переносного значения слова, его многозначности в контексте прочитанного текста. Пересказ текста с опорой на план. Осознанное восприятие (при чтении вслух и про себя, при прослушивании и с опорой на иллюстрации) содержания различных видов текстов (описание, повествование, рассуждение), выделение главной мысли и героев произведения, подтекста произведения. Формулирование, основываясь на тексте, простых выводов; понимание текста, с опорой не только на содержащуюся в нем информацию, но и на жанр, структуру, язык.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Говорение (культура речевого общения). Ответы на вопросы по содержанию прочитанного. Выразительное чтение, ориентация на знаки препинания. Использование средств выразительности при чтении вслух: интонация, темп, ритм, логические ударения. Выделение логического ударения в предложениях стихотворных текстов. Чтение наизусть небольших стихотворных текстов.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Круг детского чтения. Произведения об осени. Природа осенью. Жизнь животных осенью. Труд людей. Проблемы экологии. Отношение человека к природе. Сказки, стихи и рассказы о животных и птицах народов мира. Произведения о зиме, зимнем лесе, реке. Зимние забавы. Труд людей зимой. Отношение людей к природе. Жизнь животных и птиц зимой. Рассказы, стихотворения, сказки и загадки о животных. Отношение человека к животным. Стихотворения, рассказы о России, ее природе, людях. Стихи и очерки о регионе, в которых проживают обучающиеся. Рассказы, стихотворения, сказки, пословицы и загадки о природе весной. Изображения картин пробуждающейся природы. Жизнь животных и птиц весной. Бережное отношение к природе. Стихотворения, рассказы и сказки о лете. Труд людей летом.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Литературоведческая пропедевтика (практическое освоение). Накопление, обобщение и систематизация жанровых и тематических литературных впечатлений. Знакомство с жанром басни, его литературным своеобразием в языковом и смысловом плане. Осознание принадлежности литературного произведения к народному или авторскому творчеству. Распознавание особенностей фольклорных форм (сказки, загадки, пословицы, поговорки). Ориентация в жанрах произведений. Введение в активный словарь литературоведческих терминов: персонаж, загадка, стихотворение, рассказ, считалка, небылица, скороговорка, пословица, поговорка, басня. Практическое знакомство с со средствами выразительности: рифма, звукопись. Определение авторской позиции и своего отношения к герою и его поступкам.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7. Коммуникативное и речевое развитие. Понимание прочитанных слов с ориентацией на их лексическое и грамматическое значение (подбор </w:t>
      </w:r>
      <w:r w:rsidRPr="00B10A7A">
        <w:rPr>
          <w:rFonts w:ascii="Times New Roman" w:hAnsi="Times New Roman" w:cs="Times New Roman"/>
          <w:sz w:val="28"/>
          <w:szCs w:val="28"/>
        </w:rPr>
        <w:lastRenderedPageBreak/>
        <w:t>соответствующей картинки, показ предмета, признака, действия, устного объяснения значения). Понимание прочитанных слов с ориентацией на их лексическое и грамматическое значение (подбор соответствующей картинки, показ предмета, признака, действия, устного объяснения значения). Понимание прочитанных предложений, в том числе и на основе учета флективных отношений (подбор соответствующей картинки). Понимание простых в содержательном и языковом отношении небольших по объему текстов. Включение в ситуацию обсуждения прочитанного и реакция на нее соответствующими действиями (ответы на вопросы, нахождение соответствующей иллюстрации, соответствующего эпизода). Работа над пониманием образных выражений, используемых в тексте.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Творческая деятельность обучающихся (на основе литературных произведений). Соотношение жизненных наблюдений с читательскими интересами; оценка своих эмоциональных реакций и поступков. 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создание собственного текста на основе художественного произведения (текст по аналогии) или на основе личного опыта. Развитие умения писать работы по итогам чтения - сочинения-миниатюры о героях произведений.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Внеклассное чтение.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Ориентировка в одной книге: определение содержания по названию (автор, заглавие) и иллюстрациям; ответы на вопросы о ком или о чем слушали, читали. Читательские навыки, связанные с работой над текстом: умение выделить законченную по смыслу часть (эпизод) текста и передать ее, воспользовавшись освоенным видом пересказа (с помощью педагогического работника). Ориентировка в группе книг: выбор книги по заданным параметрам. Нравственная оценка ситуаций, поведения и поступков героев. Знание элементов книги: титульный лист, оглавление, предисловие, послесловие. Умение определять примерное содержание незнакомой книги по ее элементам (с помощью педагогического работника): прочитать за неделю произведение объемом 3-8 страниц (первое полугодие) и 10-15 страниц (к концу второго полугодия); правильно назвать книгу или произведение по памяти и воспроизвести содержание прочитанного, опираясь на вопросы педагогического работника. Знакомство с картотекой обложек и простейшей каталожной карточкой; формирование умения пользоваться рекомендательным списком и тематической картотекой. Знакомство с доступными литературными играми и формирование интереса к занятиям литературными играми во внеурочное время.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.3.4.1.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lastRenderedPageBreak/>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читать доступные по восприятию и небольшие по объёму прозаические и стихотворные произведения (без отметочного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сказочные и реалистические, народные и авторские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самостоятельно формулировать вопросы к тексту по ходу чтения;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общность одножанровых народных и авторских текстов;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текст: определять связь заглавия с содержанием произведения; прогнозировать содержание текста по заглавию, иллюстрациям, опорным словам; делить текст на части формулировать основную мысль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конструировать простой речевой план текста, восстанавливать нарушенную последовательность;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произведения, относящиеся к одной теме, но разным жанрам; произведения одного жанра, но разной тематики.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информацию словесную (текст), графическую изобразительную (иллюстрация), звуковую (музыкальное произведение);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подбирать иллюстрации к тексту, соотносить произведения литературы и изобразительного искусства по тематике, настроению;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того, что из содержания текста соответствует действительности, а что - нет;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книгу в библиотеке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читать текст выразительно с соблюдением соответствующей интонацией, громкостью речи, темпом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вопросы по основным событиям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пересказывать текст (подробно);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сочинять простые истории (сказки, рассказы) по аналогии.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качество своего восприятия текста на слух;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действия контроля и самоконтроля и оценки процесса и результата деятельности, при необходимости вносить коррективы в выполняемые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участвовать в совместной деятельности: выполнять роли лидера, подчинённого, соблюдать равноправие и дружелюбие;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коллективной театрализованной деятельности читать по ролям, инсценировать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взаимопомощь, проявлять ответственность при выполнении своей части работы, оценивать свой вклад в общее дело.</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.3.4.2. Критерии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проверке знаний, умений и навыков по разделу "Чтение" учитываются степень понимания прочитанного, техника, выразительность, умение элементарно выразить отношение к прочитанному, умение работать с текстом.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текстом предполагает: соотнесение содержания текста с иллюстрациями к нему, подбор к иллюстрациям описаний из текста, работа с деформированным текстом, пересказ.</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.3.5. Содержание обучения. 4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Чтение. Правильное орфоэпическое чтение целыми словами.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 Типы книг (изданий): книга произведение, книга сборник, собрание сочинений, периодическая печать,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Работа с текстом художественного произведения. Герой (персонаж), его описание, характеристика, действия и их значение. Словесный портрет героя как его характеристика. Основные события сюжета, отношение к ним героев. Установление пространственно-временных и причинно-следственных связей между характеристиками и действиями героя. Понимание подтекста и основной идеи произведения. Выявление отношения автора к тому, о чем ведется речь, к литературным персонажам, формулирование и выражение собственного отношения к тексту и его содержанию.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Анализ смыслового значения, подбор современных синонимов. Использование языкового своеобразия былин при пересказе. Составление самостоятельно или коллективно простого плана текста (план из вопросов, план из предложений текста). Иллюстрации в сказке: назначение, особенности. Прогнозирование содержания, читаемого на основе заголовка, прочитанной части текста. Герой сказки, его описание, характеристика, действия и их значение. Установление пространственно-временных и причинно-следственных связей между характеристиками и действиями героя. Понимание подтекста и основной идеи произведения. Выявление отношения автора к тому, о чем ведется речь, к литературным персонажам, формулирование и выражение собственного отношения к тексту и его содержанию. Средства художественной выразительности в сказке. Языковое своеобразие литературной сказки, сравнение с языковым оформлением народной сказки. Толкование с помощью педагогического работника непонятных слов и выражений через контекст, словообразовательный и морфемный анализ. Использование языкового своеобразия сказок при пересказе. Составление самостоятельно или коллективно простого плана текста (план из вопросов, план из предложений текста). Подробный, частичный, выборочный пересказ. Прогнозирование содержания, читаемого на основе заголовка, прочитанной части текста. Развитие умения работать с заглавием произведения, осмыслением его прямого и скрытого смысла, соотнесение заглавия с содержанием. Самостоятельное придумывание заглавий.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Говорение (культура речевого общения). Выразительное чтение. Использование пауз (длинных, коротких) в зависимости от смысла, читаемого в знакомом (предварительно разобранном тексте). Варьирование темпа чтения в зависимости от смысла читаемого. Использование силы голоса для постановки логических ударений и передачи характера текста. Закрепление умения самостоятельно формулировать вопросы к тексту. Заучивание стихотворений наизусть.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Круг детского чтения. Былина как эпическая песня о героическом событии. Малые жанры фольклора. Сказки (о животных, бытовые, волшебные). Авторские прозаические и стихотворные сказки. Басни. Наше Отечество, образ родной земли в творчестве писателей и поэтов. Страницы истории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Осознание понятия: поступок, подвиг. Народная и авторская песня. Литературные сказки А.С. Пушкина в стихах. Лирика, лирические произведения как описание в стихотворной форме чувств поэта, связанных с наблюдениями, описаниями природы. Произведения о взаимоотношениях человека и животных, защита и охрана природы. Тематика произведений о детях, их жизни, играх и занятиях, взаимоотношениях со взрослыми и сверстниками. Стихотворные и прозаические юмористические произведения.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Литературоведческая пропедевтика (практическое освоение). Значение устного народного творчества для появления художественной литературы. Собиратели фольклора (А.Н. Афанасьев, В.И. Даль). Народные былинно-сказочные темы в творчестве художников. Отражение в произведениях фольклора нравственных ценностей, быта и культуры народов мира.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Малые жанры фольклора (назначение, сравнение, классификация). Виды сказок: о животных, бытовые, волшебные. Сходство фольклорных произведений разных народов по тематике, художественным образам и форме ("бродячие" сюжеты). Связь литературной сказки с фольклорной: народная речь - особенность авторской сказки. Представление о басне как лиро-эпическом жанре. Аллегория в баснях. Понятие исторической песни. Средства художественной выразительности в стихотворном произведении (сравнение, эпитет, олицетворение, метафора). Авторские приёмы создания художественного образа в лирике. Репродукция картины как иллюстрация к лирическому произведению. Средства выразительности текста юмористического содержания: гипербола. Формирование представления об условности литературного творения, его отличия от реальности.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Творческая деятельность обучающихся (на основе литературных произведений). 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Планирование своих действий в соответствии с поставленной целью (например, участие в проектной деятельности). Развитие умения писать работы по итогам чтения - сочинения-миниатюры о сказочных героях. Этапы подготовки к сочинению: обдумывание и обсуждение темы, формулирование главной мысли сочинения, коллективное и индивидуальное составление плана.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.3.5.1.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читать про себя (молча), оценивать своё чтение с точки зрения понимания и запоминания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героя и давать оценку его поступкам;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составлять план (вопросный, номинативный, цитатный) текста, дополнять и восстанавливать нарушенную последовательность;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справочную информацию для получения дополнительной информации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характеризовать произведение по его элементам (автор, заголовок, жанр, главные герои, основная мысль и идея текста);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выбирать книгу в библиотеке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речевого этикета в учебном диалоге, отвечать и задавать вопросы к учебным и художественным текстам;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пересказывать текст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рассказывать о тематике детской литературы, о любимом писателе и его произведениях;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мнение авторов о героях и своё отношение к ним;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сочинять небольшие тексты повествовательного и описательного характера по наблюдениям, на заданную тему.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цель выразительного исполнения и работы с текстом;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выступление (своё и одноклассников) с точки зрения передачи настроения, особенностей произведения и героев;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участвовать в театрализованной деятельности: инсценировании и драматизации (читать по ролям, разыгрывать сценки); соблюдать правила взаимодействия;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относиться к своим обязанностям в процессе совместной деятельности, оценивать свой вклад в общее дело.</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.3.5.2. Критерии оценивания.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проверке знаний, умений и навыков по разделу "Чтение" учитываются степень понимания прочитанного, техника, выразительность, умение элементарно выразить отношение к прочитанному, умение работать с текстом.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Работа с текстом предполагает: соотнесение содержания текста с иллюстрациями к нему, подбор к иллюстрациям описаний из текста, работа с деформированным текстом, пересказ.</w:t>
      </w:r>
    </w:p>
    <w:p w:rsidR="00987A7E" w:rsidRPr="00B10A7A" w:rsidRDefault="00B46D87" w:rsidP="001B5647">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.4. Окружающий мир.</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.4.1. Пояснительная записка.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w:t>
      </w:r>
      <w:r w:rsidR="00987A7E" w:rsidRPr="00B10A7A">
        <w:rPr>
          <w:rFonts w:ascii="Times New Roman" w:hAnsi="Times New Roman" w:cs="Times New Roman"/>
          <w:sz w:val="28"/>
          <w:szCs w:val="28"/>
        </w:rPr>
        <w:t>абочая программа по предмету "Окружающий мир" на уровне начального общего образования обучающихся с ТНР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Учебный предмет "Окружающий мир" предметной области "Обществознание и естествознание" несет в себе большой развивающий потенциал: у обучающихся формируются предпосылки научного мировоззрения, познавательные интересы и способности, создаются условия для самопознания и саморазвития.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Общая цель учебного предмета "Окружающий мир" заключается в формировании начальных знаний о природе и обществе - предпосылок для изучения широкого спектра учебных предметов в основной школе.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предмета "Окружающий мир", интегрирующего знания о природе, предметном мире, обществе и взаимодействии людей в нём, соответствует потребностям и интересам обучающихся младшего школьного возраста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Основные задачи учебного предмета "Окружающий мир" состоят в следующем: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научного мировоззрения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основными представлениями об окружающем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умений использовать знания об окружающем мире, о живой и неживой природе на основе систематических наблюдений за явлениями природы для осмысленной и самостоятельной организации безопасной жизни в конкретных природных и климатических условиях;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активности, любознательности и разумной предприимчивости во взаимодействии с миром живой и неживой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знаний о человеке, развитие представлений о себе и круге близких людей, осознание общности и различий с другими;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первоначальными представлениями о социальной жизни: профессиональных и социальных ролях людей, об истории своей большой и малой Родины;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представлений об обязанностях и правах самого обучающегося, его роли ученика и члена своей семьи, растущего гражданина своего государства, труженика;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умения взаимодействовать со взрослыми и сверстниками, выбирая адекватную дистанцию и формы контакта, сопереживать другим и делать самостоятельный моральный выбор в обыденных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практическое усвоение социальных ритуалов и форм социального взаимодействия, соответствующих возрасту и полу обучающегося, требованиям его безопасности, продуктивного взаимодействия с другими людьми, трудового взаимодействия;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стремления к достижениям в учёбе, труде, поиску друзей, способности к организации личного пространства и времени (учебного и свободного), стремления задумываться о будущем;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знаниями о характере труда людей, связанного с использованием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модели безопасного поведения в условиях повседневной жизни и в различных опасных и чрезвычайных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психологической культуры и компетенции для обеспечения эффективного и безопасного взаимодействия в социуме;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понимания взаимосвязи и взаимозависимости жизнедеятельности человека и окружающей среды;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сенсорное развитие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процессов обобщения, систематизации, логического мышления, основываясь на анализе явлений природы и опосредуя их речью;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речи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совершенствование познавательной функции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знаниями о мероприятиях по охране природы на основе анализа конкретной деятельности в данной местности (крае, республике);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воспитание гуманного отношения к живой и неживой природе, чувства милосердия, стремления к бережному отношению и охране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ознакомление обучающихся с необходимыми гигиеническими знаниями, формирование представлений о значении гигиенических навыков для здоровья и деятельности человека, формирование у обучающихся навыков личной и общественной гигиены.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Специфика учебного предмета "Окружающий мир" заключается в ярко выраженном интегрированном характере, обеспечивающим овладение природоведческими, обществоведческими, историческими знаниями, необходимыми для целостного и системного видения мира в его важнейших взаимосвязях.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Краеведческий принцип учитывается и при изучении сельскохозяйственного и промышленного производства.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 Содержание обучения.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Структуру учебного предмета "Окружающий мир" составляют следующие разделы: "Человек и природа", "Человек и общество", "Правила безопасной жизни":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Человек и природа.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Природные объекты и предметы, созданные человеком. Неживая и живая природа. Признаки предметов (цвет, форма, сравнительные размеры). Примеры явлений природы: смена времен года, снегопад, листопад, перелеты птиц, смена времени суток, рассвет, закат, ветер, дождь, гроза.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Звезды и планеты. Солнце.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Погода, ее составляющие (температура воздуха, облачность, осадки, ветер). Наблюдение за погодой своего края. Предсказание погоды и его значение в жизни людей.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Воздух - смесь газов. Свойства воздуха. Значение воздуха для растений, животных,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Почва, ее состав, значение для живой природы и для хозяйственной жизни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Грибы: съедобные и ядовитые. Правила сбора грибов.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Лес, луг, водоем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как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Человек и общество.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Младший школьник. Правила поведения в школе, на уроке. Обращение к педагогическому работнику.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 аудио- и видеочаты, форум.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Россия на карте, государственная граница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Москва - столица России. Святыни Москвы - святыни России. Достопримечательности Москвы: Кремль, Красная площадь, Большой театр. Характеристика отдельных исторических событий, связанных с Москвой (основание Москвы, строительство Кремля). Герб Москвы. Расположение Москвы на карте.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(по выбору).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Главный город родного края: достопримечательности, история и характеристика отдельных исторических событий, связанных с ним.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Россия - многонациональная страна. Народы, населяющие Россию, их обычаи, характерные особенности быта (по выбору).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Правила безопасной жизни.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Ценность здоровья и здорового образа жизни.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Дорога от дома до школы, правила безопасного поведения на дорогах, в лесу, на водоеме в разное время года. Правила пожарной безопасности, основные правила обращения с газом, электричеством, водой.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Правила безопасного поведения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предмете "Окружающий мир" возможно реализовывать модульно курс "Основы безопасности жизнедеятельности" (включая правила дорожного движения).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Также в содержание учебного предмета "Окружающий мир" входят темы: "Сезонные изменения в природе", "Ориентировка на местности", "Природа нашего края", "Организм человека и охрана его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темы "Сезонные изменения в природе" осуществляется в определенной логической последовательности, отражающей реальную связь явлений природы: изменения, происходящие в неживой природе, изменения в жизни растений, охрана растений, изменения в жизни животных, охрана животных, сезонный труд людей, охрана и укрепление здоровья людей. При этом обучающиеся должны не только обращать внимание на сезонные изменения, но и усвоить закономерные связи между происходящими в природе изменениями неживой природы и изменениями в жизни растений и животных, что, в свою очередь, обусловливает изменения поведения и трудовой деятельности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теме "Ориентировка на местности" программой предусмотрено овладение основными способами ориентировки, выполнение практической деятельности по нахождению направлений на местности, знакомство с устройством компаса.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Изучение темы "Природа нашего края" предполагает знакомство с природой области (края, республики) в следующей последовательности: неживая природа, недра, почва, водоемы; живая природа: растения и их охрана, животные и их охрана, трудовая деятельность людей, использование природных богатств.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Особое внимание уделяется изучению темы "Организм человека и охрана его здоровья". Усвоение элементарных знаний об организме человека, органах и их функциях создает фундамент понимания необходимости личной и общественной гигиены, сохранения и укрепления здоровья обучающихся.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.4.2.1. Содержание обучения. 1 (дополнительный)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Особенности урока "Окружающий мир". Практическое усвоение понятия "окружающий мир".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Изменения, произошедшие в жизни детей с приходом в школу. Знакомство с классом, рабочим местом, со школой. Расположение классов и других помещений. Закрепление элементарных пространственных представлений (справа-слева, сверху-снизу).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Культура общения в семье, в школе, в общественных местах.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Педагогические работники, одноклассники, друзья, ценность добрых, уважительных отношений с ними. Обращение к педагогическому работнику, одноклассникам. Правила поведения в классе, в школе.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Учебный труд, школьные принадлежности, обязанности ученика, организация рабочего места в школе и дома (порядок, освещение, свежий воздух).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Внешний вид и соблюдение личной гигиены. Разнообразие уроков, их расписание. Здоровое питание. Правильный выбор одежды. Режим дня младшего школьника, чередование труда и отдыха. Практическое представление о времени как основа планирования режима дня. Части суток.</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Семья - самое близкое окружение человека. Имя, отчество, фамилия обучающегося, членов его семьи. Взаимоотношения в семье, забота членов семьи друг о друге.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Место, где я живу (дом, улица, город, страна). Мой адрес. Занятия и профессии людей. Правила безопасного поведения на улице. Знакомство с дорожными знаками.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Родина - эта наша страна Россия и наша малая родина. Государственная символика России: Государственный герб России, Государственный флаг России. Праздники и традиции страны.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Мир, в котором я живу. Что нас окружает. Природа живая (человек, животные, растения, грибы). Отличие живой природы от неживой. Явления природы (снегопад, дождь, гроза, рассвет, закат, ветер). Погода, ее составляющие (температура воздуха, осадки, облачность). Определение изменения температуры воздуха с помощью термометра.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Сезонные изменения в природе. Причины сезонных изменений. Времена года (осень, зима, весна, лето), их характеристики и основные признаки.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Растения. Ядовитые растения и грибы. Комнатные растения и уход за ними. Деревья, кустарники, цветы. Жизненный цикл растения (цветка) - базовые представления. Животные как часть живой природы. Звери как часть животного мира. Домашние и дикие животные. Редкие и исчезающие животные, занесенные в Красную книгу. Птицы как часть животного мира. Птицы домашние и дикие. Насекомые как часть животного мира. Полезные и вредные насекомые. Профессии людей, связанные с насекомыми. Рыбы как часть животного мира. Рыбы речные и морские. Профессии, связанные с выловом рыбы. Опасные рыбы.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и природа. Значение неживой и живой природы в жизни человека. Использование человеком богатств природы. Бережное отношение к окружающему миру.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Значение труда в жизни человека и общества. Профессии людей, связанные с природой, обществом. Сезонные изменения труда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Наша Земля. Разные страны и разный климат. Представление о Земле как о планете. Солнце как источник тепла. Наблюдение за сезонными изменениями светового дня. Дневное и ночное небо. Солнце, Луна. Звезды. Смена времен года -обобщение представлений. Связь времен года с вращением Земли вокруг Солнца. Связь изменений в живой и неживой природе с Солнцем.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Чистота рек и морей. Экология - основные представления. Связь человека и природы. Как беречь природу. Почему это нужно делать? Роль человека в защите природы. Откуда мы берем воду? Понятие питьевой воды. Зачем мыть овощи и фрукты. Почему мы моем руки. Понятие о гигиене. Транспорт человека и его влияние на экологию. Виды транспорта. Откуда берется мусор? Как перерабатывают мусор? Как сберечь наш родной край? Проблемы экологии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и безопасность. Опасные ситуации дома и на улице. На улице в безопасности. Правила безопасности дома и в школе. Телефоны экстренной помощи. Безопасное питание. Здоровый образ жизни. Компьютер и Интернет. Правила безопасности. Режим дня и гаджеты. Я берегу глаза.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.4.2.2. Содержание обучения. 1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Особенности урока "Окружающий мир". Условные знаки как источник информации.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Школа, школьные помещения, класс, организация рабочего места, пришкольный участок. Правила поведения в классе, в школе, на пришкольном участке. Педагогические работники, одноклассники, друзья. Учебный труд, школьные принадлежности, обязанности ученика. Дни недели, расписание уроков. Режим дня школьника.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Семья - самое близкое окружение человека. Имя, отчество, фамилия обучающегося, членов его семьи. Взаимоотношения в семье, забота членов семьи друг о друге.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Культура общения (в семье, в школе, в общественных местах), ценность добрых, уважительных отношений с окружающими людьми.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Безопасный путь от дома до школы. Правила безопасного поведения на улице (сигналы светофора, дорожные знаки), в транспорте. Виды транспорта. Правила поведения в транспорте.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Уроки здоровья. Внешний вид и соблюдение личной гигиены, уход за одеждой. Тело человека и его развитие (осанка, гибкость, необходимость физических упражнений). Здоровое питание. Правильный выбор одежды. Важность здорового сна (правила поведения перед сном).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Родина - эта наша страна Россия и наша малая родина.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Россия на карте мира. Первоначальные сведения о народах России, ее столице, о своей малой родине. Занятия и профессии людей. Основные государственные праздники.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Мир, в котором я живу. Объекты окружающего мира: природные и созданные человеком; отличие живой природы и неживой.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Наша Земля. Глобус - модель Земли. Солнце и другие звезды. Смена времен года. Связь времен года с вращением Земли вокруг Солнца. Дневное и ночное небо. Сезонные изменения светового дня. Луна - естественный спутник Земли. Сезонные изменения в природе. Явления природы, погода. Определение температуры воздуха с помощью термометра. Причины сезонных изменений. Времена года (осень, зима, весна, лето), их характеристики и основные признаки. Сезонные изменения труда человека. Значение труда в жизни человека и общества.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Разнообразие растений. Условия, необходимые для их роста и развития (влага, тепло, воздух, свет, почва). Строение растений (корень, стебель, лист, цветок, плод, семя) на примере цветкового растения.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Деревья, кустарники, травянистые растения, их отличительные признаки. Хвойные и лиственные деревья, их разнообразие. Ядовитые растения. Растения родного края (пришкольного участка, парка, леса).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Дикорастущие и культурные растения. Чем они отличаются друг от друга. Где и как люди выращивают культурные растения, что из них изготавливают. Разнообразие растений сада, огорода, поля. Хлебные зерновые культуры. Труд хлебороба. Уважительное отношение к хлебу. Растения клумбы.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Комнатные растения, их разнообразие и правила ухода за ними.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Разнообразие грибов. Условия, необходимые для их роста и развития (влага, тепло, питательные вещества). Строение шляпочного гриба (шляпка, ножка, грибница). Съедобные и несъедобные грибы. Опасность отравления ядовитыми грибами. Правила сбора грибов.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Разнообразие животных. Группы животных (звери, птицы, рыбы, насекомые). Среда их обитания. Условия, необходимые для жизни животных. Способы питания разных животных. Дикие и домашние животные. Для чего человек разводит домашних животных. Домашние питомцы, уход за ними. Значение животных для природы и человека, бережное отношение к ним.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Важность сохранения дикорастущих растений и диких животных. Красная книга. Наиболее распространенные животные разных групп, обитающие в родном краю (название, краткая характеристика на основе наблюдений). Растения и животные родного края, занесённые в Красную книгу России (региона).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Начальные сведения об экологии. Связь человека и природы. Роль человека в защите природы. Проблемы экологии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и безопасность. Опасные ситуации дома и на улице. Правила безопасности дома и в школе. Телефоны экстренной помощи. Компьютер и Интернет - правила безопасности. Средства связи и безопасность. Средства массовой информации и безопасность. Правила безопасного поведения в природе.</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.4.2.3. Содержание обучения. 2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как часть живой природы и разумное существо. Здоровье человека, основные условия и способы его сохранения и укрепления. Значение для здоровья режима дня, закаливания, физических упражнений, спорта, прогулок на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Органы чувств, важность сохранения их здоровья. Оказание первой помощи при лёгких травмах (порез, ушиб, ожог, обморожение). Использование целебных свойств растений.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Личная гигиена школьника, поддержание чистоты и порядка в помещениях - залог здоровья.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Важность знания правил безопасной жизни. Правила безопасного поведения в природе и дома (ядовитые растения, грибы, встреча с опасными животными; безопасное пользование бытовыми электрическими приборами, правила обращения с газом, водой, противопожарная безопасность). Правила поведения с незнакомыми людьми. Телефоны экстренной помощи.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Кто и как изучает природу. Учёные, изучающие живую и неживую природу. Значение наблюдений и эксперимента в изучении законов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Природные явления, происходящие в живой и неживой природе. Способы их изучения. Объекты и явления неживой природы, наблюдаемые на дневном небе. Образование облаков, их разнообразие. Перистые, кучевые, слоистые облака, грозовые тучи.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Что изучает наука астрономия. Первые представления о небесных телах. Звёзды - раскалённые космические тела. Солнце - ближайшая к Земле звезда, источник света и тепла для растений, животных, человека. Опасность солнечного ожога и теплового удара. Правила безопасного поведения под солнечными лучами. Почитание Солнца древними народами, его образ в произведениях народного творчества.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Космические объекты и явления, наблюдаемые на ночном небе. Звёзды и созвездия. Кометы, метеоры, метеориты. Красота ночного неба. Планеты - холодные космические тела. Земля - планета. Общие представления о её форме, размерах и движении. Вращение Земли вокруг оси как причина смены дня и ночи, обращение вокруг Солнца - причина смены времён года.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Глобус - модель Земли. Представления древних о Земле. Первый полёт человека вокруг Земли, первый космонавт мира Ю.А. Гагарин. Вид Земли из космоса.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Луна - естественный спутник Земли. Движение Луны вокруг Земли как причина изменения её видимой формы в течение месяца (фазы Луны).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Первые космические полёты на Луну. Общие представления о Солнечной системе, её составе и разнообразии планет.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Что изучает наука география. Соотношение воды и суши на земной поверхности.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Материки и океаны Земли, их число, названия, расположение на глобусе и карте полушарий.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Формы земной суши: горы, равнины, их разнообразие, условное обозначение на карте.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Холм, части холма. Овраги, их образование и борьба с ними. Разнообразие гор. Горы и люди. Правила безопасного поведения в горах.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Вулканы, опасность их извержения. Изменение и загрязнение суши людьми: карьеры и отвалы, свалки из пустых пород.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Вода на Земле. Группы водоёмов: естественные и искусственные; с пресной и солёной водой. Естественные водоёмы: океан, море, озеро, река.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Море и его значение для людей и природы. Морская вода, волны, опасность купания в море. Озеро - замкнутый водоём. Каспийское море - самое большое озеро мира. Байкал - глубочайшее озеро мира, жемчужина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Река - постоянный водный поток. Части реки: исток, притоки, устье. Реки и люди. Болото, его значение для рек. Искусственные водоёмы: пруд, водохранилище, канал. Источники питьевой воды, важность сохранения их чистоты. Необходимость экономного расходования воды в быту. Проблема загрязнения (очистки) водоёмов. Правила безопасного поведения на водоёмах.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Важность сохранения красоты и чистоты природы. Формы суши и виды водоёмов родного края. Красота природных пейзажей в произведениях поэтов, писателей, художников, композиторов.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Многообразие растений. Деревья, кустарники, травы. Дикорастущие и культурные растения. Связи в природе. Годовой ход изменений в жизни растений. Многообразие животных. Насекомые, рыбы, птицы, звери, земноводные, пресмыкающиеся: общая характеристика внешних признаков. Связи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Годовой ход изменений в жизни животных.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Общество - совокупность людей, объединённых общей культурой и совместной деятельностью. Человек - член общества. Значение труда для человека и общества.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Разнообразие профессий: строители, инженеры, конструкторы, программисты, учёные, деятели литературы и искусства. Важность и необходимость профессии эколога в современном мире. Роль учителя в жизни каждого человека. Наиболее распространённые профессии в городе, селе (в своём регионе).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Культура общения людей, правила этикета. Важность вежливого, уважительного отношения к окружающим. Эмоциональное состояние человека, проявление чувств. Друзья, взаимоотношения с ними. Физическая и духовная красота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Семья - ячейка общества, его основа. Члены семьи, родственники. Имя, отчество, фамилия, их происхождение. Родословная семьи (предки, ближайшие поколения). Место работы членов семьи, их профессии. Домашнее хозяйство, семейный бюджет. Взаимоотношения в семье, забота членов семьи друг о друге. Обязанности ребёнка в семье (забота о младших, стариках, больных, помощь взрослым). Труд, отдых, семейные праздники. Семейные традиции и реликвии.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Наша Родина - Россия. Родина, соотечественники. Россия - одно из крупнейших по территории государств мира. Государственная граница России, её сухопутные и морские границы. Российская Федерация - многонациональное государство. Народы, населяющие нашу страну, их национальные традиции (на примере народов родного края). Уважительное отношение к своему и другим народам. Русский язык - государственный язык России. Государственные символы России: флаг, герб, гимн. Правила поведения при прослушивании гимна. Конституция - основной закон Российской Федерации. Права и обязанности граждан. Права ребёнка. Президент Российской Федерации - глава государства.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Праздник и его значение в жизни общества. Государственные праздники: Новый год, Рождество, День защитника Отечества, День Победы, День Весны и Труда, День России, День народного единства. Профессиональные праздники.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Дни охраны природы. Праздники и памятные даты своего региона.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Москва - столица России, центр управления государством. Расположение Москвы на карте России. Некоторые достопримечательности столицы России (Кремль, Московский университет, московское метро, Большой театр, храм Христа Спасителя).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Российские города (города-миллионеры, города-герои, города воинской славы, древние города). Общее представление о гербах городов. Санкт-Петербург и его достопримечательности (Зимний дворец, памятник Петру 1 - Медный всадник, разводные мосты через Неву). Горожане и селяне. Условия жизни в городе (на селе).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Промышленные и жилые районы города. Культурные центры города (библиотеки, музеи, театры, стадионы).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Проблемы современного города (транспорт, переработка отходов, чистота). Проблема загрязнения окружающей среды. Опасность пребывания на свалках. Важность озеленения городов.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Значение транспорта в жизни общества. Виды транспорта. Правила пользования транспортом. Экологические проблемы города, связанные с транспортом. Экологически чистые виды транспорта.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Родной край. Родной город (посёлок). Достопримечательности и исторические памятники родного города (посёлка). Расположение родного края, его центра, родного города на карте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 творец. Человек - создатель и носитель культуры. Талант и трудолюбие. Творчество и мастерство человека. Музеи, их значение в жизни общества. Исторический, краеведческий, политехнический и другие музеи, их экспонаты. Музеи под открытым небом. Коллекции старинных предметов быта: одежды, обуви, домашней утвари, светильников.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Значение письменности, счёта, средств связи в жизни людей. Бережное отношение к книге. Старинные и современные средства письменности, счёта, связи. Почта, телеграф, мобильный телефон, компьютер, электронная почта, радио, телевидение, пресса, Интернет.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Мир искусства. Виды художественного творчества: литература, музыка, живопись, скульптура, театр, кино. Образы природных пейзажей, времён года в искусстве: в поэзии, на художественных полотнах. Художественные музеи -хранилища произведений искусства. Эрмитаж, Третьяковская галерея - крупнейшие музеи страны. Красота природная и рукотворная. Симметричные и несимметричные предметы окружающего мира. Линия и центр симметрии. Использование разных видов симметрии в творениях человека (в архитектурных сооружениях, узорах одежды, предметах быта).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Памятники культуры на ближайших улицах родного города (села), важность бережного отношения к ним. Природные материалы, используемые человеком для своих изделий. Красота изделий народных мастеров. Национальные узоры в одежде и предметах быта народов России. Увлечение коллекционированием (домашний музей).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Что находится во дворах домов. Бережное отношение к строениям и растениям родного двора (школьного двора). Городские парки. Культура поведения в парке. Памятники культуры на ближайших улицах родного города (села). Бережное отношение к памятникам культуры.</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.4.2.4. Содержание обучения. 3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Разнообразие изменений в окружающем мире. Наблюдения - источник знаний о природе и обществе, способ их изучения. Разнообразие изменений, происходящих в природе, в жизни человека, в обществе.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Смена дня и ночи, смена времён года как пример периодически повторяющихся природных явлений. Изменение положения Солнца на небе и длительности светового дня в течение года как причина изменений в неживой и живой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Календарное и астрономическое начало сезонов, особые дни года: 21 марта, 22 июня, 23 сентября, 22 декабря. Отличие годового календаря земледельца, составленного нашими предками, от современного календаря.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Атмосферные явления (облачность, осадки, радуга, ветер), наблюдения за ними, их условные обозначения. Общее представление о чрезвычайных погодных явлениях (грозы, ураганы, цунами). Правила безопасного поведения во время грозы.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Погода и её составляющие: температура воздуха, состояние облачности, осадки, скорость ветра. Термометр. Измерение температуры воздуха. Прогноз погоды и его важность для жизнедеятельности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Профессия метеоролог. Современная метеослужба.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Дневник наблюдений за погодой. Систематические наблюдения за природными явлениями, их отражение в народных приметах, поговорках (на местном материале).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Сезонные изменения в природе. Сезонные явления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Осенние месяцы. Осенние изменения в неживой и живой природе (снижение высоты Солнца над горизонтом, уменьшение продолжительности дня, похолодание, заморозки, дожди, изменение окраски листьев, листопад, перелёты птиц, линька животных). Осенние заботы в жизни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Изменения в неживой и живой природе в зимние месяцы: низкое положение Солнца над горизонтом, короткая продолжительность дня; мороз, снегопад, снеговой покров, ледостав, изморозь. Зимний период в жизни растений и животных. Забота человека о сохранности растений и животных зимой.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Изменения в неживой и живой природе весной: более высокое положение Солнца над горизонтом, увеличение продолжительности дня; повышение температуры воздуха, таяние снега и льда, сокодвижение растений, развёртывание листьев, первоцветы, появление потомства у диких и домашних животных, прилёт и гнездование птиц, высиживание птенцов. Весенние заботы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Изменения в неживой и живой природе с приходом лета.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Осень, зима, весна в жизни наших предков, их повседневные заботы, традиции, обычаи, праздники. Времена года в произведениях литературы и искусства.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Тела и вещества, их свойства. Понятия "тело" и "вещество". Разнообразие тел и веществ. Свойства веществ. Твёрдое, жидкое, газообразное состояния вещества.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 строении веществ, их мельчайших частицах.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Увеличительные приборы (лупа, микроскоп), открытия, сделанные с их помощью. Клеточное строение живых организмов. Простейшие, бактерии. Защита организма от болезнетворных бактерий.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Воздух и его значение для живых существ. Физические свойства воздуха, его состав. Воздух - смесь газов (азот, кислород, углекислый газ и другие газы). Примеси в воздухе. Источники загрязнения воздуха.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Вода в природе, её значение для всего живого. Физические свойства воды. Вода - растворитель. Твёрдое, жидкое, газообразное состояния воды (лёд, вода, пар). Процессы перехода воды из одного состояния в другое. Образование тумана, росы, инея, изморози. Круговорот воды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Источники загрязнения воды, меры по охране её чистоты. Очистка воды в природе, в быту, в городе. Необходимость бережного использования воды.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Почва и её значение для живого. Как образуется почва. Состав почвы. Плодородие почвы - главное отличие от горной породы. Взаимосвязь растений и почвенных животных. Обитатели почвы - участники круговорота веществ в ней. Разрушение почвы водой, ветрами, в результате деятельности человека. Меры по охране почвы от разрушения и загрязнения. Правила гигиены при работе с почвой. Старинный и современный способы возделывания почвы и сохранения её плодородия.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Организм человека и его здоровье. Ценность здоровья и здорового образа жизни. Науки, изучающие организм человека и условия сохранения его здоровья. Общее представление об организме человека, его внешних и внутренних органах, о дыхательной, опорно-двигательной, пищеварительной, кровеносной, выделительной, нервной системах. Рождение и развитие человека. Основные части скелета человека, их назначение. Свойства костей и функции суставов. Важность правильной осанки, предупреждения искривления позвоночника.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Мышцы, их назначение. Важность укрепления и тренировки мышц. Первая помощь при переломах, растяжении связок. Органы дыхания. Газообмен в лёгких. Инфекционные и простудные заболевания органов дыхания, их предупреждение. Вред табачного дыма, воздействие ядовитых газов на органы дыхания. Важность пребывания на свежем воздухе.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Органы кровообращения: сердце, кровеносные сосуды. Необходимость тренировки и бережного отношения к сердцу. Пульс, его измерение. Кровь и её роль в организме. Функции красных и белых кровяных телец, кровяных пластинок. Первая помощь при кровотечениях.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Питание и состав пищи. Витамины, их значение для организма. Органы пищеварения, их функции. Уход за зубами. Источники пищевых отравлений. Предупреждение заболеваний органов пищеварения. Органы очистки организма.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Функции почек и кожи. Гигиена кожи. Первая помощь при обморожениях и ожогах.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Нервная система, её значение для организма. Роль головного и спинного мозга.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Что такое память, какой она бывает. Роль природы в сохранении и укреплении нервной системы.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Органы чувств, их гигиена. Предупреждение заболеваний органов зрения, слуха, вкуса, обоняния, осязания. Элементарные представления о строении органов чувств. Личная ответственность за состояние своего здоровья и здоровье окружающих людей. Уважительное отношение к людям с нарушениями здоровья и забота о них. Традиционная пища, способы закаливания и лечения наших предков, отношение к курению.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Развитие животных и растений. Многообразие животных. Условия, необходимые для роста и развития животных. Размножение разных групп животных. Стадии развития птиц, насекомых, рыб, земноводных. Важность знаний о стадиях развития животных. Многообразие растений (водоросли, мхи, папоротники, хвойные, цветковые). Условия, необходимые для роста и развития растений (влага, тепло, воздух, свет, минеральные вещества). Теплолюбивые и холодостойкие, светолюбивые и теневыносливые, влаголюбивые и засухоустойчивые растения. Общее представление о растении как о живом организме. Органы цветкового растения. Значение корневой системы, листьев, стебля, цветка для растения. Функции корня, стебля, листа, цветка, плода. Разнообразие плодов и семян цветковых растений.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Способы размножения растений и распространения семян. Вегетативное размножение растений (листом, черенком, клубнем, луковицей, корневой порослью).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Изменение быта и культуры наших предков. Наука история. Важность исторических знаний для людей. Вещественные, устные и письменные исторические источники. Значение археологических раскопок. Родной язык и народный фольклор как источники знаний о быте и культуре народа. Старинный уклад жизни наших предков. Природа в их жизни и верованиях. Собирательство, охота, рыболовство, бортничество. Начало земледелия и животноводства. Народы, населяющие регион, некоторые их обычаи и характерные особенности быта. Повседневные заботы, обряды, обычаи в течение года. Жизнь на селе в старину. Жилища наших предков. Устройство старинной избы. Домашняя утварь. Занятия сельских жителей. Традиции семьи, воспитание детей.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Возникновение городов на Руси. Исторические центры современных городов - архитектурные памятники России. Занятия горожан в старину. Гончарное, кузнечное, художественная роспись и другие ремёсла наших предков. Значение дерева в жизни наших предков. Деревянное зодчество. Знаменитые памятники деревянного зодчества. Жилища, народные промыслы и ремёсла коренных жителей родного края. Памятники старины, сохранившиеся в родном крае. Развитие торговли на Руси. Занятия купцов. Товарообмен. Появление денег. Старинные и современные деньги. Одежда сельских и городских жителей в старину. Элементы старинной одежды и их назначение. Одежда людей разных сословий. Старинная и современная мода. Национальные одежды жителей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об обучении детей в старину, о школьной форме, принадлежностях, учебниках. Появление школ, гимназий, лицеев, университетов. Учреждения образования в родном крае. Важность охраны исторических памятников, памятников культуры и быта.</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.4.2.5. Содержание обучения. 4 класс.</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Ориентирование в пространстве и во времени.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Путешествия - один из способов познания окружающего мира. Путешествия в пространстве и путешествия во времени. Археологические раскопки - источник знаний о прошлом. Движения Земли, Луны и счёт времени. Промежутки времени, взятые за основу счёта времени: сутки, неделя, месяц, год. Историческое время, его счёт: век, тысячелетие, эра. Дата, календарь, солнечный и лунный календари. "Лента времени". Старинные и современные устройства для счёта времени. Разнообразие часов. Важность для человека умения ориентироваться на местности. Горизонт, линия горизонта, основные и промежуточные стороны горизонта.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Открытая и закрытая линия горизонта. Компас, его устройство, ориентирование по сторонам горизонта с его помощью. Ориентирование по Солнцу, звёздам и местным признакам.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Способы изображения объектов окружающего мира. Рисунок, чертёж, план предмета. Масштаб, его использование при изображении объектов окружающего мира. Изображение местности на плане. Условные знаки на плане городской и сельской местности. Географическая карта, её отличие от плана местности. Условные знаки физической карты: обозначения равнин, гор, водоёмов, населённых пунктов, границ государств. Историческая карта, её отличие от физической карты. Условные знаки исторической карты, изображение территорий государств, исторических событий на ней.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Изображение Земли. Глобус - модель Земли. Условные линии и точки на глобусе (полюсы, экватор, меридианы, параллели). Карта полушарий Земли. Контурные карты, способы работы с ними.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Объекты космического пространства, их изображение. Звёзды и созвездия. Звёздная карта, её условные обозначения, изображение звёзд и созвездий.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 Солнечной системе, её составе. Модель Солнечной системы. Солнце - центр Солнечной системы. Планеты, их названия, последовательность расположения относительно Солнца, сравнительные размеры.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Земля и её естественный спутник Луна. Место Земли в Солнечной системе, её "соседи". Первые космические полёты вокруг Земли и на Луну. Искусственные спутники Земли. Влияние Солнца на процессы, происходящие в неживой и живой природе Земли. Использование солнечной энергии.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Природные богатства России. Россия на глобусе и карте полушарий. Физическая карта России. Моря, омывающие территорию России. Крупнейшие равнины и горные системы, реки и озёра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Горные породы и минералы. Полезные ископаемые, их разнообразие. Месторождения полезных ископаемых, их добыча и перевозка. Полезные ископаемые, применяемые в строительстве. Металлические руды. Использование металлов в технике и в быту. Горючие полезные ископаемые, их значение в народном хозяйстве. Экологические проблемы, обусловленные добычей, перевозкой и переработкой полезных ископаемых. Рациональное использование полезных ископаемых. Родной край на карте России. Особенности рельефа, водоёмы родного края. Богатства недр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Природные зоны и природные сообщества. Общее представление о природных зонах, их разнообразии. Зона арктических пустынь, тундра, лесная зона, степь, пустыня на территории России. Климатические условия, особенности рельефа, водоёмы, растительный и животный мир, приспособляемость растений и животных к условиям обитания в разных природных зонах. Условия жизни и занятия коренного населения. Экологические проблемы, возникающие в результате деятельности людей, пути их решения. Горные районы на карте России. Разнообразие растений и животных на разных высотах в горах. Занятия жителей гор.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Представление о природном сообществе. Взаимосвязи растений и животных в природных сообществах, пищевые цепи. Природные сообщества моря, озера, болота, леса, луга, их значение для народного хозяйства.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Поле, сад, теплица как примеры искусственных растительных сообществ. Экологические проблемы, возникающие в результате жизнедеятельности людей (загрязнение морей, озёр, осушение болот, вырубка лесов, пожары). Природоохранные меры по сохранению лесов и лугов. Организация заповедников, национальных парков, заказников с целью сохранения природных сообществ.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Особенности природы родного края (природная зона, характерные природные сообщества, наиболее распространённые растения, животные, в том числе и редкие, охраняемые). Экологические проблемы, связанные с природными условиями и деятельностью людей, возможные пути их решения.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Выдающиеся люди разных эпох как носители базовых национальных ценностей.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Жизнь древних славян. Во времена Древней Руси (столица Древний Киев).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Страна городов. Из книжной сокровищницы Древней Руси.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Трудные времена на Русской земле. Русь расправляет крылья. Куликовская битва. Иван Третий.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Мастера печатных дел. Патриоты России. Пётр Великий. Михаил Васильевич Ломоносов. Екатерина Великая. Отечественная война 1812 года.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Страницы истории XIX века. Россия вступает в XX век. Страницы истории 20-30-х годов. Великая война и Великая Победа.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Страна, открывшая путь в космос. Освоение космического пространства. Ю.А. Гагарин.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Государственное устройство современной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Конституция - основной закон Российской Федерации. Права и обязанности граждан России. Государственная символика и праздничные дни России (обобщение материала за 1-3 классы).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Человек - создатель и носитель культуры. Выдающиеся люди нашего Отечества: государственные деятели, учёные, деятели искусств.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Родной регион (республика, край, область, район), его расположение на карте России. Административный центр региона: название, отличительные символы (герб, флаг). Народы, населяющие регион, некоторые их обычаи и характерные особенности быта (2-3 примера). Наиболее яркие события из истории родного края. Известные люди края. Памятники истории и культуры региона, бережное отношение к ним.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Материки, океаны, страны и народы Земли. Открытие материков Земли. Первооткрыватели и исследователи. Кругосветные путешествия. Имена российских путешественников. Природа материков.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Проблема сохранения природных богатств Земли. Международная Красная книга.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Общее представление о разнообразии стран и народов современного мира, наиболее многочисленные народы мира. Крупнейшие страны мира (столицы, главные достопримечательности, расположение на карте мира). Ближайшие соседи России.</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.4.3. Особенности организации контроля по предмету.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контроля и оценки знаний и умений по предметам этой образовательной области используются фронтальная устная проверка, письменные работы, не требующие развернутого ответа с большой затратой времени, а также самостоятельные практические работы с картами, приборами, моделями, лабораторным оборудованием.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Фронтальный опрос проводится как беседа-полилог, в котором участвуют обучающиеся всего класса. Педагогический работник подготавливает серию вопросов по конкретной теме курса, на которые обучающиеся дают короткие ответы, обосновывая их материалами учебника.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письменной проверке знаний используются контрольные тестовые работы, которые не требуют полного обязательного письменного ответа. Тестовые задания предлагаются в следующих вариантах: поиск ошибки, выбор ответа. Для обеспечения индивидуального подхода возможно использование карточек-заданий: обучающиеся заполняют таблицы, рисуют или дополняют схемы, диаграммы, выбирают правильную дату.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Нормы оценок за все виды проверочных работ по предметам образовательной области "Окружающий мир" соответствуют общим требованиям, указанным в данном документе.</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.4.4. Планируемые результаты освоения программы учебного предмета "Окружающий мир"" на уровне начального общего образования</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.4.4.1. Личностные результаты изучения предмета "Окружающий мир"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гражданско-патриотического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становление ценностного отношения к своей Родине - России; понимание особой роли многонациональной России в современном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своей этнокультурной и российской гражданской идентичности, принадлежности к российскому народу, к своей национальной общности;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сопричастность к прошлому, настоящему и будущему своей страны и родного края; проявление интереса к истории и многонациональной культуре своей страны, уважения к своему и другим народам;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первоначальные представления о человеке как члене общества, осознание прав и ответственности человека как члена общества.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духовно-нравственного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проявление культуры общения, уважительного отношения к людям, их взглядам, признанию их индивидуальности;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эстетического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использование полученных знаний в продуктивной и преобразующей деятельности, в разных видах художественной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физического воспитания, формирования культуры здоровья и эмоционального благополучия: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приобретение опыта эмоционального отношения к среде обитания, бережное отношение к физическому и психическому здоровью.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 трудового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е) экологического воспитания: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ж) ценности научного познания: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ориентация в деятельности на первоначальные представления о научной картине мира;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осознание ценности познания, проявление познавательного интереса, активности, инициативности, любознательности и самостоятельности в обогащении своих знаний, в том числе с использованием различных информационных средств.</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.4.4.2. Метапредметные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Познавательные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базовые логические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объекты окружающего мира, устанавливать основания для сравнения, устанавливать аналогии;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объединять части объекта (объекты) по определённому признаку;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существенный признак для классификации, классифицировать предложенные объекты;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алгоритма;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базовые исследовательские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и самостоятельно составленному плану или выдвинутому предположению) наблюдения, несложные опыты; проявлять интерес к экспериментам, проводимым под руководством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определять разницу между реальным и желательным состоянием объекта (ситуации) на основе предложенных вопросов;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с помощью педагогического работника цель предстоящей работы, прогнозировать возможное развитие процессов, событий и последствия в аналогичных или сходных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формулировать выводы и подкреплять их доказательствами на основе результатов проведённого наблюдения (опыта, измерения, исследования).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работа с информацией: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различные источники для поиска информации, выбирать источник получения информации с учётом учебной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достоверную и недостоверную информацию самостоятельно или на основе предложенного педагогическим работником способа её проверки;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и использовать для решения учебных задач текстовую, графическую, аудиовизуальную информацию;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интерпретировать графически представленную информацию (схему, таблицу, иллюстрацию);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информационной безопасности в условиях контролируемого доступа в Интернет (с помощью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фиксировать полученные результаты в текстовой форме (отчет, выступление, высказывание) и графическом виде (рисунок, схема, диаграмма) на доступном лексико-грамматическом уровне.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Коммуникативные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процессе диалогов задавать вопросы, высказывать суждения, оценивать выступления участников сначала с помощью педагогического работника, а затем и самостоятельно на доступном лексико-грамматическом уровне;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 на доступном лексико-грамматическом уровне;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ведения диалога и дискуссии; проявлять уважительное отношение к собеседнику;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а затем и самостоятельно использовать смысловое чтение для определения темы, главной мысли текста о природе, социальной жизни, взаимоотношениях и поступках людей;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создавать устные и письменные тексты (описание, повествование, рассуждение);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конструировать обобщения и выводы на основе полученных результатов наблюдений и опытной работы, подкреплять их доказательствами;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ошибки и восстанавливать деформированный текст об изученных объектах и явлениях природы, событиях социальной жизни;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а затем и самостоятельно готовить небольшие публичные выступления с возможной презентацией (текст, рисунки, фото, плакаты) к тексту выступления.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Регулятивные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 самоорганизация: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планировать самостоятельно или с небольшой помощью педагогического работника действия по решению учебной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выстраивать последовательность выбранных действий и операций.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 самоконтроль: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осуществлять контроль процесса и результата своей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ошибки в своей работе и устанавливать их причины; корректировать свои действия при необходимости (с небольшой помощью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самооценка: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объективно оценивать результаты своей деятельности, соотносить свою оценку с оценкой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целесообразность выбранных способов действия, при необходимости корректировать их.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 совместная деятельность: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коллективно строить действия по достижению общей цели: распределять роли, договариваться, обсуждать процесс и результат совместной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готовность руководить, выполнять поручения, подчиняться;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ответственно выполнять свою часть работы.</w:t>
      </w:r>
    </w:p>
    <w:p w:rsidR="00987A7E" w:rsidRPr="00B10A7A" w:rsidRDefault="00B46D8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.4.4.3. Предметные результаты освоения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К концу обучения в 1 (дополнительном) классе обучающийся научится: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называть себя и членов своей семьи по фамилии, имени, отчеству (качество произношения в зависимости от степени проявления речевого нарушения и его структуры), знать профессии членов своей семьи, соотносить эти профессии и основные, соответствующие им, виды профессиональных действий, называть их (качество произношения в зависимости от степени проявления речевого нарушения и его структуры), знать домашний адрес, номер своей школы и класса, называть их (качество произношения в зависимости от степени проявления речевого нарушения и его структуры); проявлять уважение к семейным ценностям и традициям, понимать и демонстрировать изученные правила поведения в социуме и на природе, называть их (качество произношения в зависимости от степени проявления речевого нарушения и его структуры);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знать и воспроизводить название своего населённого пункта, региона, страны (качество произношения в зависимости от степени проявления речевого нарушения и его структуры);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культурные объекты,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и показывать объекты живой и неживой природы, объекты, созданные человеком, и природные объекты, части растений (корень, стебель, лист, цветок, плод, семя), группы животного мира (животные, птицы, рыбы, насекомые), называть их (качество произношения в зависимости от степени проявления речевого нарушения и его структуры);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знать и показывать наиболее распространенные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животного мира (животные, птицы, рыбы, насекомые); выделять их наиболее существенные признаки, называть их (качество произношения в зависимости от степени проявления речевого нарушения и его структуры);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применять правила ухода за комнатными растениями и домашними животными;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под руководством педагогического работника 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измерять температуру тела и воздуха) и опыты;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ситуации, раскрывающие положительное и негативное отношение к природе; правила поведения в быту, в общественных местах;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безопасности на учебном месте обучающегося; во время наблюдений и опытов; безопасно пользоваться бытовыми электроприборами;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здорового питания и личной гигиены;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пешехода;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взрослых (педагогического работника, родителей (законных представителей) пользоваться электронным дневником и электронными ресурсами школы.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К концу обучения в 1 классе обучающийся научится: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называть себя и членов своей семьи по фамилии, имени, отчеству, профессии членов своей семьи, домашний адрес и адрес своей школы; проявлять уважение к семейным ценностям и традициям, соблюдать правила нравственного поведения в социуме и на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воспроизводить название своего населённого пункта, региона, страны;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приводить примеры культурных объектов родного края, школьных традиций и праздников, традиций и ценностей своей семьи, профессий;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животного мира (животные, птицы, рыбы, насекомые);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называть наиболее распространенные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животного мира (животные, птицы, рыбы, насекомые); выделять их наиболее существенные признаки;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применять правила ухода за комнатными растениями и домашними животными;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педагогического работника;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оценивать ситуации, раскрывающие положительное и негативное отношение к природе; правила поведения в быту, в общественных местах;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безопасности на учебном месте обучающегося; во время наблюдений и опытов; безопасно пользоваться бытовыми электроприборами;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здорового питания и личной гигиены;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пешехода;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в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взрослых (педагогического работника, родителей (законных представителей) пользоваться электронным дневником и электронными ресурсами школы.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К концу обучения во 2 классе обучающийся научится: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Россию на карте мира, на карте России - Москву, свой регион и его главный город;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узнавать государственную символику Российской Федерации (гимн, герб, флаг) и своего региона;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изученные объекты окружающего мира по их описанию, рисункам и фотографиям, различать их в окружающем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соблюдая правила безопасного труда, несложные наблюдения и опыты с природными объектами, измерения;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приводить примеры изученных взаимосвязей в природе, примеры, иллюстрирующие значение природы в жизни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описывать простым предложением изученные культурные объекты (достопримечательности родного края, музейные экспонаты);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описывать простыми предложениями изученные природные объекты и явления, в том числе звёзды, созвездия, планеты;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группировать изученные объекты живой и неживой природы по предложенным признакам;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объекты живой и неживой природы на основе внешних признаков;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ориентироваться на местности по местным природным признакам, Солнцу, компасу;</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по заданному плану развернутые высказывания о природе и обществе;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для ответов на вопросы небольшие тексты о природе и обществе;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в школе, правила безопасного поведения пассажира наземного транспорта и метро;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режим дня и питания;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безопасно использовать мессенджеры в условиях контролируемого доступа в Интернет; безопасно осуществлять коммуникацию в школьных сообществах с помощью педагогического работника в случае необходимости.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К концу обучения в 3 классе обучающийся научится: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государственную символику Российской Федерации (гимн, герб, флаг); проявлять уважение к государственным символам России и своего региона;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показывать на карте мира материки, изученные страны мира;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различать расходы и доходы семейного бюджета;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изученные объекты природы по их описанию, рисункам и фотографиям, различать их в окружающем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группировать изученные объекты живой и неживой природы, проводить простейшую классификацию;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по заданному количеству признаков объекты живой и неживой природы;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педагогического работника описывать на основе коллективно составленного или предложенного плана изученные объекты и явления природы, выделяя их существенные признаки и характерные свойства;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взрослых или самостоятельно использовать различные источники информации о природе и обществе для поиска и извлечения информации, ответов на вопросы;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 помощью взрослых фиксировать результаты наблюдений, опытной работы, в процессе коллективной деятельности обобщать полученные результаты и делать выводы;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по заданному плану собственные простые высказывания о природе, человеке и обществе, сопровождая выступление иллюстрациями (презентацией);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пассажира железнодорожного, водного и авиатранспорта;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периодичность двигательной активности и профилактики заболеваний;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во дворе жилого дома;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нравственного поведения на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безопасно использовать персональные данные в условиях контролируемого доступа в Интернет; ориентироваться в возможных мошеннических действиях при общении в мессенджерах.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К концу обучения в 4 классе обучающийся научится: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показывать на физической карте изученные крупные географические объекты России (горы, равнины, реки, озёра, моря, омывающие территорию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показывать на исторической карте места изученных исторических событий;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находить место изученных событий на "ленте времени";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знать основные права и обязанности гражданина Российской Федерации;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соотносить изученные исторические события и исторических деятелей с веками и периодами истории России;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доступном лексико-грамматическом уровне 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проводить по предложенному либо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распознавать изученные объекты и явления живой и неживой природы по их описанию, рисункам и фотографиям, различать их в окружающем мире;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группировать изученные объекты живой и неживой природы, самостоятельно выбирая признак для группировки; проводить простейшие классификации;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сравнивать объекты живой и неживой природы на основе их внешних признаков и известных характерных свойств;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знания о взаимосвязях в природе для объяснения простейших явлений и процессов в природе (в том числе смены дня и ночи, смены времен года, сезонных изменений в природе своей местности, причины смены природных зон);</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называть наиболее значимые природные объекты Всемирного наследия в России и за рубежом (в пределах изученного);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называть экологические проблемы и определять пути их решения;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создавать по заданному плану собственные развернутые высказывания о природе и обществе;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использовать различные источники информации для поиска и извлечения информации, ответов на вопросы;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нравственного поведения на природе;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осознавать возможные последствия вредных привычек для здоровья и жизни человека;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при использовании объектов транспортной инфраструктуры населенного пункта, в театрах, кинотеатрах, торговых центрах, парках и зонах отдыха, учреждениях культуры (музеях, библиотеках);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соблюдать правила безопасного поведения при езде на велосипеде; осуществлять безопасный поиск образовательных ресурсов и достоверной информации в Интернете.</w:t>
      </w:r>
    </w:p>
    <w:p w:rsidR="00B46D87" w:rsidRPr="00B10A7A" w:rsidRDefault="00B46D87" w:rsidP="001B5647">
      <w:pPr>
        <w:tabs>
          <w:tab w:val="left" w:pos="567"/>
        </w:tabs>
        <w:spacing w:line="276" w:lineRule="auto"/>
        <w:ind w:firstLine="567"/>
        <w:rPr>
          <w:rFonts w:ascii="Times New Roman" w:hAnsi="Times New Roman" w:cs="Times New Roman"/>
          <w:color w:val="FF0000"/>
          <w:sz w:val="28"/>
          <w:szCs w:val="28"/>
        </w:rPr>
      </w:pPr>
      <w:r w:rsidRPr="00B10A7A">
        <w:rPr>
          <w:rFonts w:ascii="Times New Roman" w:hAnsi="Times New Roman" w:cs="Times New Roman"/>
          <w:color w:val="FF0000"/>
          <w:sz w:val="28"/>
          <w:szCs w:val="28"/>
        </w:rPr>
        <w:t>Остальные предметы копируете из ООП НОО</w:t>
      </w:r>
      <w:r w:rsidR="00A3622C" w:rsidRPr="00B10A7A">
        <w:rPr>
          <w:rFonts w:ascii="Times New Roman" w:hAnsi="Times New Roman" w:cs="Times New Roman"/>
          <w:color w:val="FF0000"/>
          <w:sz w:val="28"/>
          <w:szCs w:val="28"/>
        </w:rPr>
        <w:t xml:space="preserve"> или в ФГОС реестре в разделе «Адаптированные рабочие программы» и выбираете все, кроме тех, что выше для детей с ТНР.</w:t>
      </w:r>
    </w:p>
    <w:p w:rsidR="00987A7E" w:rsidRPr="00B10A7A" w:rsidRDefault="00B46D87" w:rsidP="00A3622C">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.5. Программа формирования УУД</w:t>
      </w:r>
      <w:r w:rsidR="00A3622C" w:rsidRPr="00B10A7A">
        <w:rPr>
          <w:rFonts w:ascii="Times New Roman" w:hAnsi="Times New Roman" w:cs="Times New Roman"/>
          <w:b/>
          <w:sz w:val="28"/>
          <w:szCs w:val="28"/>
        </w:rPr>
        <w:t xml:space="preserve"> у обучающимися с ТНР АООП НОО (вариант 5.2).</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.5.1. Пояснительная записка.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предусматривает формирование у обучающихся с ТНР: способов деятельности, применяемых в рамках, как образовательного процесса, так и при решении проблем в реальных жизненных ситуациях; формирование основ гражданской идентичности личности, ее ценностно-смысловой сферы; развитие умения учиться.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формирования УУД обеспечивает: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реализацию преемственности всех уровней образования и этапов усвоения содержания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 условий для готовности обучающегося с ТНР к дальнейшему образованию, реализации доступного уровня самостоятельности в обучении;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целостность развития личности обучающегося.</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.5.2. Задачи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установление ценностных ориентиров начального образования для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овладение обучающимися с ТНР комплексом учебных действий, составляющих операциональный компонент учебной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основных компонентов учебной деятельности (познавательные и учебные мотивы, учебная цель, учебная задача, учебные операции);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состава и характеристики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выявление в содержании предметных областей УУД и определение условий их формирования в образовательном процессе и жизненно важных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способности к саморазвитию и самосовершенствованию путем сознательного и активного присвоения нового социального опыта.</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.5.3. Формирование УУД реализуется в ходе изучения системы учебных предметов и курсов коррекционно-развивающей области.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Каждый учебный предмет и коррекционный курс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УУД.</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Русский язык. Формирование познавательных, коммуникативных и регулятивных действий (процессы анализа, синтеза, установление причинно-следственных связей); развитие знаково-символических действий - замещения, моделирования и преобразования модели - с учетом индивидуальных особенностей психофизического развития и речевых возможностей каждого обучающегося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Литературное чтение. Формирование всех видов УУД: личностных, коммуникативных, познавательных и регулятивных (с приоритетом развития ценностно-смысловой сферы и коммуникации) - с учетом индивидуальных особенностей психофизического развития и речевых возможностей каждого обучающегося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Математика. Развитие познавательных УУД, в первую очередь логических и алгоритмических; формирование учебных действий планирования последовательности шагов при решении задач; различение способа и результата действия; использование знаково-символических средств моделирования математической ситуации; формирование общего приема решения задач как УУД -с учетом индивидуальных особенностей психофизического развития и речевых возможностей каждого обучающегося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Окружающий мир. Учебная работа по своей мотивационной наполненности близка к игровой деятельности с характерной для нее актуализацией соревновательных мотивов, инициативным поведением и активным взаимодействием.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Технология. Становится опорным предметом для формирования системы УУД в начальной школе (планирование, преобразование, оценка продукта, умение распознавать и ставить задачи, добиваться достижения результата) - с учетом индивидуальных особенностей психофизического развития и речевых возможностей каждого обучающегося с ТНР.</w:t>
      </w:r>
    </w:p>
    <w:p w:rsidR="00987A7E" w:rsidRPr="00B10A7A" w:rsidRDefault="00A3622C" w:rsidP="00A3622C">
      <w:pPr>
        <w:tabs>
          <w:tab w:val="left" w:pos="567"/>
        </w:tabs>
        <w:spacing w:line="276" w:lineRule="auto"/>
        <w:ind w:firstLine="567"/>
        <w:rPr>
          <w:rFonts w:ascii="Times New Roman" w:hAnsi="Times New Roman" w:cs="Times New Roman"/>
          <w:b/>
          <w:sz w:val="28"/>
          <w:szCs w:val="28"/>
        </w:rPr>
      </w:pPr>
      <w:r w:rsidRPr="00B10A7A">
        <w:rPr>
          <w:rFonts w:ascii="Times New Roman" w:hAnsi="Times New Roman" w:cs="Times New Roman"/>
          <w:b/>
          <w:sz w:val="28"/>
          <w:szCs w:val="28"/>
        </w:rPr>
        <w:t>2</w:t>
      </w:r>
      <w:r w:rsidR="00987A7E" w:rsidRPr="00B10A7A">
        <w:rPr>
          <w:rFonts w:ascii="Times New Roman" w:hAnsi="Times New Roman" w:cs="Times New Roman"/>
          <w:b/>
          <w:sz w:val="28"/>
          <w:szCs w:val="28"/>
        </w:rPr>
        <w:t>.6. Программа коррекционной работы</w:t>
      </w:r>
      <w:r w:rsidRPr="00B10A7A">
        <w:rPr>
          <w:rFonts w:ascii="Times New Roman" w:hAnsi="Times New Roman" w:cs="Times New Roman"/>
          <w:b/>
          <w:sz w:val="28"/>
          <w:szCs w:val="28"/>
        </w:rPr>
        <w:t xml:space="preserve"> с обучающимися с ТНР АООП НОО (вариант 5.2).</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коррекционной работы является неотъемлемым структурным компонентом адаптированной основной образовательной программы образовательной организации. Программа коррекционной работы разрабатывается для обучающихся с тяжелыми нарушениями речи и соответствуе</w:t>
      </w:r>
      <w:r w:rsidR="00A3622C" w:rsidRPr="00B10A7A">
        <w:rPr>
          <w:rFonts w:ascii="Times New Roman" w:hAnsi="Times New Roman" w:cs="Times New Roman"/>
          <w:sz w:val="28"/>
          <w:szCs w:val="28"/>
        </w:rPr>
        <w:t>т требованиям, предъявляемым в О</w:t>
      </w:r>
      <w:r w:rsidRPr="00B10A7A">
        <w:rPr>
          <w:rFonts w:ascii="Times New Roman" w:hAnsi="Times New Roman" w:cs="Times New Roman"/>
          <w:sz w:val="28"/>
          <w:szCs w:val="28"/>
        </w:rPr>
        <w:t>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Содержание образования и условия организации обучения и воспитания обучающихся с ТНР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коррекционной работы вариативна по форме и по содержанию в зависимости от состава обучающихся с ТНР, региональной специфики и возможностей образовательной организации.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коррекционной работы уровня начального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у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Структура программы коррекционной работы включает инвариантные коррекционно-развивающие курсы "Индивидуальные и подгрупповые логопедические занятия", "Развитие речи", "Логоритмика", "Произношение" и возможность проведения дополнительных коррекционно-развивающих занятий, направленных на коррекцию первичных и вторичных дефектов.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Программа коррекционной работы разрабатывается на период получения начального общего образования и включает следующие разделы: целевой, содержательный, организационный.</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.6.1. Цели и задачи построения программы коррекционной работы.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Цель программы коррекционной работы заключается в определении комплексной системы психолого-педагогической и социальной помощи обучающимся с ТНР для успешного освоения адаптированной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составлении программы коррекционной работы выделяются следующие задачи: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особых образовательных потребностей обучающихся с ТНР и оказание им специализированной помощи при освоении основной образовательной программы начального общего образования;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определение оптимальных специальных условий для получения начального общего образования обучающимися с ТНР, для развития их личностных, познавательных, коммуникативных способностей;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разработка и использование индивидуально-ориентированных коррекционных образовательных программ для обучающихся с ТНР, методов и приемов обучения, специального дидактического материала;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реализация комплексного психолого-педагогического сопровождения обучающихся с ТНР (в соответствии с рекомендациями ПМПК, ППк, ИПРА);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реализация комплексной системы мероприятий по социальной адаптации и профессиональной ориентации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обеспечение сетевого взаимодействия специалистов разного профиля в комплексной работе с обучающимися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осуществление информационно-просветительской и консультативной работы с родителями (законными представителями)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Существующие дидактические принципы (систематичности, активности, доступности, последовательности, наглядности) возможно адаптировать с учетом категорий обучающихся.</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 Содержательный раздел программы коррекционной работы включает перечень и содержание индивидуально ориентированных коррекционных направлений работы, способствующих освоению обучающимися с ТНР ФАОП НОО.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Направления коррекционной работы: диагностическое, коррекционно-развивающее, консультативное, информационно-просветительское, которые раскрываются содержательно в разных организационных формах деятельности образовательной организации (учебной урочной и внеурочной, внеучебной), а также реализуются путем создания речевого режима.</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 Механизмы реализации программы.</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.6.2.1.1. Для реализации требований к программе коррекционной работы может быть создана рабочая группа, в которую наряду с основными педагогическими работниками целесообразно включить следующих специалистов, в зависимости от особенностей и динамики проявления нарушения, в том числе, на временной основе: педагога-психолога, учителя-логопеда, других специалистов психолого-педагогического сопровождения.</w:t>
      </w:r>
    </w:p>
    <w:p w:rsidR="00987A7E" w:rsidRPr="00B10A7A" w:rsidRDefault="00A3622C"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.6.2.1.2. Для реализации программы коррекционной работы в образовательной организации может быть создана служба комплексного психолого-педагогического сопровождения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Психолого-педагогическое сопровождение обучающихся с ТНР обеспечивается специалистами образовательной организации (педагогом-психологом, социальным педагогом, учителем-логопедом), регламентируются локальными нормативными актами конкретной образовательной организации, а также ее уставом. Реализуется преимущественно во внеурочной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Взаимодействие специалистов при участии педагогических работников образовательной организации, представителей администрации и родителей (законных представителей) является одним из ключевых условий комплексного сопровождения и поддержки обучающихся.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педагогических работников, специалистов в области коррекционной педагогики, других работников организации, осуществляющей образовательную деятельность, других организаций, реализующийся в единстве урочной, внеурочной и внешкольной деятельности.</w:t>
      </w:r>
    </w:p>
    <w:p w:rsidR="00987A7E" w:rsidRPr="00B10A7A" w:rsidRDefault="005E5013"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.6.2.1.3. Одним из условий успешной образовательно-коррекционной работы с обучающимися, имеющими тяжелые нарушения речи, является создание благоприятной речевой среды, что обеспечивается организацией и соблюдением единого речевого режима.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Это предполагает создание индивидуализированной коррекционно-развивающей коммуникативно ориентированной среды в стенах образовательного учреждения и, по возможности, вне его.</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Речевой режим обеспечивается: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образцовой речью окружающих (педагогических работников, администрации, сотрудников образовательной организации);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созданием условий для речевого общения обучающихся с окружающими, целенаправленной организацией коммуникативных ситуаций;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стимуляцией речевой активности обучающихся и активизацией их речевых возможностей;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координацией речеязыкового материала, отрабатываемого в учебной и внеучебной работе (словарь, грамматические конструкции, модели текстов), в том числе при проведении режимных и организационных моментов;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соблюдением единой системы требований к речи и речевому поведению обучающихся, постоянным доброжелательным и тактичным вниманием к качеству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Индивидуализация речевого режима предполагает: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осведомленность педагогических работников о речевых возможностях обучающегося, их готовность к оказанию необходимой помощи (дать необходимый речевой образец, подсказать необходимые речевые действия);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индивидуализацию выполняемых обучающимся вербализованных заданий в соответствии со структурой нарушения речи, степенью его проявления, а также изученным программным материалом;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проведение специальной работы при подготовке к устным публичным выступлениям, включающей отработку текстов в смысловом и произносительном планах, а также формирование мотивации к публичной речи с учетом личностных особенностей обучающегося.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полноценного соблюдения речевого режима важно обеспечить полноценное взаимодействие учителей-логопедов, педагогических работников, работающих с обучающимся, а также поддерживать заинтересованность родителей (законных представителей) в создании благоприятной речевой среды дома.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Рекомендуется планировать коррекционную работу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Коррекционная работа в обязательной части реализуется в учебной урочной деятельности при освоении содержания основной образовательной программы.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На каждом уроке педагогический работник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ТНР. Освоение учебного материала этими обучающимися осуществляется с помощью специальных методов и приемов.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в частности, по "Развитию речи"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Также эта работа осуществляется в учебной внеурочной деятельности в группах класса, в группах на параллели, в группах на уровне образования по специальным предметам.</w:t>
      </w:r>
    </w:p>
    <w:p w:rsidR="00987A7E" w:rsidRPr="00B10A7A" w:rsidRDefault="00FA1A1F"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.6.2.1.4. Программа коррекционной работы включает реализацию коррекционно-развивающего курса "Индивидуальные и подгрупповые логопедические занятия" и предусматривает возможность проведения дополнительных коррекционно-развивающих занятий со специалистами (учитель-логопед, педагог-психолог, инструкторы адаптивной или лечебной физической культуры (далее - ЛФК) и другие педагогические работники, реализующие АООП НОО) по индивидуально ориентированным или групповым коррекционным программам при наличии заключения ПМПК о необходимости их организации.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Дополнительные коррекционно-развивающие занятия могут проводиться в индивидуальной или подгрупповой форме.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Необходимость проведения дополнительных коррекционно-развивающих занятий также может возникнуть в следующих случаях: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необходимость дополнительно психолого-педагогического сопровождения после длительной болезни или медицинской реабилитации,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низкая динамика формирования речеязыковых и коммуникативных компетенций или их распад, обусловленные наличием органической патологии,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зачисление обучающегося с ТНР в течение учебного года,</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недостаточная активность когнитивно-познавательной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 в других ситуациях, требующих дополнительной, в том числе, индивидуально ориентированной коррекционно-развивающей помощи.</w:t>
      </w:r>
    </w:p>
    <w:p w:rsidR="00987A7E" w:rsidRPr="00B10A7A" w:rsidRDefault="00FA1A1F"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.6.2.1.5. Организация сетевого взаимодействия образовательных и иных организаций является одним из основных механизмов реализации программы коррекционной работы на уровне начального общего образования.</w:t>
      </w:r>
    </w:p>
    <w:p w:rsidR="00987A7E" w:rsidRPr="00B10A7A" w:rsidRDefault="00FA1A1F"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w:t>
      </w:r>
      <w:r w:rsidR="00987A7E" w:rsidRPr="00B10A7A">
        <w:rPr>
          <w:rFonts w:ascii="Times New Roman" w:hAnsi="Times New Roman" w:cs="Times New Roman"/>
          <w:sz w:val="28"/>
          <w:szCs w:val="28"/>
        </w:rPr>
        <w:t>.6.2.1.6. 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логоритмика), опосредованно стимулирующих и корригирующих развитие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развития потенциала обучающихся с ТНР специалистами и педагогическими работниками с участием самих обучающихся и их родителей (законных представителей) могут разрабатываться индивидуальные учебные планы.</w:t>
      </w:r>
    </w:p>
    <w:p w:rsidR="00987A7E" w:rsidRPr="00B10A7A" w:rsidRDefault="00FA1A1F"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2.7. Р</w:t>
      </w:r>
      <w:r w:rsidR="00987A7E" w:rsidRPr="00B10A7A">
        <w:rPr>
          <w:rFonts w:ascii="Times New Roman" w:hAnsi="Times New Roman" w:cs="Times New Roman"/>
          <w:sz w:val="28"/>
          <w:szCs w:val="28"/>
        </w:rPr>
        <w:t xml:space="preserve">абочая программа воспитания представлена в </w:t>
      </w:r>
      <w:r w:rsidRPr="00B10A7A">
        <w:rPr>
          <w:rFonts w:ascii="Times New Roman" w:hAnsi="Times New Roman" w:cs="Times New Roman"/>
          <w:sz w:val="28"/>
          <w:szCs w:val="28"/>
        </w:rPr>
        <w:t>ООП НОО.</w:t>
      </w:r>
    </w:p>
    <w:p w:rsidR="00FA1A1F" w:rsidRPr="00B10A7A" w:rsidRDefault="00FA1A1F" w:rsidP="001B5647">
      <w:pPr>
        <w:tabs>
          <w:tab w:val="left" w:pos="567"/>
        </w:tabs>
        <w:spacing w:line="276" w:lineRule="auto"/>
        <w:ind w:firstLine="567"/>
        <w:rPr>
          <w:rFonts w:ascii="Times New Roman" w:hAnsi="Times New Roman" w:cs="Times New Roman"/>
          <w:sz w:val="28"/>
          <w:szCs w:val="28"/>
        </w:rPr>
      </w:pPr>
    </w:p>
    <w:p w:rsidR="00FA1A1F" w:rsidRPr="00B10A7A" w:rsidRDefault="00FA1A1F" w:rsidP="001B5647">
      <w:pPr>
        <w:tabs>
          <w:tab w:val="left" w:pos="567"/>
        </w:tabs>
        <w:spacing w:line="276" w:lineRule="auto"/>
        <w:ind w:firstLine="567"/>
        <w:rPr>
          <w:rFonts w:ascii="Times New Roman" w:hAnsi="Times New Roman" w:cs="Times New Roman"/>
          <w:sz w:val="28"/>
          <w:szCs w:val="28"/>
        </w:rPr>
      </w:pPr>
    </w:p>
    <w:p w:rsidR="00987A7E" w:rsidRPr="00B10A7A" w:rsidRDefault="00FA1A1F" w:rsidP="00782757">
      <w:pPr>
        <w:pStyle w:val="1"/>
        <w:tabs>
          <w:tab w:val="left" w:pos="567"/>
        </w:tabs>
        <w:spacing w:before="0" w:line="276" w:lineRule="auto"/>
        <w:ind w:firstLine="567"/>
        <w:jc w:val="both"/>
        <w:rPr>
          <w:rFonts w:ascii="Times New Roman" w:hAnsi="Times New Roman" w:cs="Times New Roman"/>
          <w:sz w:val="28"/>
          <w:szCs w:val="28"/>
        </w:rPr>
      </w:pPr>
      <w:r w:rsidRPr="00B10A7A">
        <w:rPr>
          <w:rFonts w:ascii="Times New Roman" w:hAnsi="Times New Roman" w:cs="Times New Roman"/>
          <w:sz w:val="28"/>
          <w:szCs w:val="28"/>
        </w:rPr>
        <w:t xml:space="preserve">III. Организационный раздел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(вариант 5.2)</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 xml:space="preserve">. </w:t>
      </w:r>
      <w:r w:rsidRPr="00B10A7A">
        <w:rPr>
          <w:rFonts w:ascii="Times New Roman" w:hAnsi="Times New Roman" w:cs="Times New Roman"/>
          <w:sz w:val="28"/>
          <w:szCs w:val="28"/>
        </w:rPr>
        <w:t>У</w:t>
      </w:r>
      <w:r w:rsidR="00987A7E" w:rsidRPr="00B10A7A">
        <w:rPr>
          <w:rFonts w:ascii="Times New Roman" w:hAnsi="Times New Roman" w:cs="Times New Roman"/>
          <w:sz w:val="28"/>
          <w:szCs w:val="28"/>
        </w:rPr>
        <w:t>чебный план начального общего образования обучающихся с ТНР является нормативным документом, определяющим структуру и содержание учебно-воспитательного процесса, реализует обязательную и доступную нагрузку в рамках недельного количества часов в каждом классе.</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w:t>
      </w:r>
      <w:r w:rsidR="00987A7E" w:rsidRPr="00B10A7A">
        <w:rPr>
          <w:rFonts w:ascii="Times New Roman" w:hAnsi="Times New Roman" w:cs="Times New Roman"/>
          <w:sz w:val="28"/>
          <w:szCs w:val="28"/>
        </w:rPr>
        <w:t>чебный план должен соответствовать законодательству Российской Федерации в области образования, обеспечивать введение в действие и реализацию требований ФГОС НОО обучающихся с ОВЗ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 xml:space="preserve">.1. </w:t>
      </w:r>
      <w:r w:rsidRPr="00B10A7A">
        <w:rPr>
          <w:rFonts w:ascii="Times New Roman" w:hAnsi="Times New Roman" w:cs="Times New Roman"/>
          <w:sz w:val="28"/>
          <w:szCs w:val="28"/>
        </w:rPr>
        <w:t>У</w:t>
      </w:r>
      <w:r w:rsidR="00987A7E" w:rsidRPr="00B10A7A">
        <w:rPr>
          <w:rFonts w:ascii="Times New Roman" w:hAnsi="Times New Roman" w:cs="Times New Roman"/>
          <w:sz w:val="28"/>
          <w:szCs w:val="28"/>
        </w:rPr>
        <w:t>чебным планом определён перечень предметной, коррекционно-развивающей областей и внеурочной деятельности, объём учебного времени, максимальный объём учебной нагрузки обучающихся на уровне начального общего образования.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.2. Обязательная часть учебного плана отражает содержание образования, которое обеспечивает достижение важнейших целей современного начального образования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гражданской идентичности обучающихся, приобщение их к общекультурным, национальным и этнокультурным ценностям;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готовность обучающихся к продолжению образования на уровне основного общего образования, их приобщение к информационным технологиям;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личностное развитие обучающегося в соответствии с его индивидуальностью;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профилактика и коррекция речеязыковых расстройств;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формирование коммуникативной компетентности обучающихся с ТНР.</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.3. Обязательная часть учебного плана включает предметные области, которые должны быть реализованы во всех имеющих государственную аккредитацию образовательных организациях, реализующих АООП НОО, содержит перечень учебных предметов, предусмотренных действующим ФГОС НОО обучающихся с ОВЗ и учебное время, отводимое на их изучение по годам обучения.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Учитывая возможное негативное влияние языковой интерференции для обучающихся с ТНР I отделения, обязательной частью учебного плана не предусматриваются часы на изучение учебного предмета "Иностранный язык". Обучение иностранному языку возможно на факультативных занятиях с обучающимися, речевые и психические возможности которых позволяют овладеть основами данного предмета. Изучение иностранного языка должно обеспечить подготовку обучающихся для продолжения образования на следующем уровне, развитие учебных и специальных умений, а также приобретение социокультурной осведомленности в процессе формирования коммуникативных умений в основных видах речевой деятельности. Для изучения иностранного языка возможно использовать и часы внеурочной деятельности.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учебный план 4 класса включен учебный предмет "Основы религиозных культур и светской этики", 1 час в неделю (всего 34 часа). Целью данного учебного предмета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народов России, а также к диалогу с представителями других культур и мировоззрений. Учебный предмет является светским.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Выбор модуля, изучаемого в рамках учебного предмета "Основы религиозных культур и светской этики",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 (законных представителей). На основании произведенного выбора формируются учебные группы вне зависимости от количества обучающихся в каждой группе. Возможно формирование учебных групп из обучающихся нескольких классов или формирование учебных групп из обучающихся нескольких образовательных организаций в рамках сетевого взаимодействия.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.4. Вариативная часть учебного плана формируется участниками образовательных отношений и включает часы, отводимые на внеурочную деятельность и коррекционно-развивающую область.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 направленных на их развитие.</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.5. Коррекционно-развивающая область является обязательной частью внеурочной деятельности и включает следующие коррекционные курсы: "Логопедическая ритмика", "Развитие речи", "Произношение". В структуру коррекционно-развивающей области включаются индивидуальные и подгрупповые логопедические занятия по коррекции речевых нарушений, развитию речи, когнитивных, коммуникативных и творческих способностей обучающихся. Индивидуальные логопедические занятия проводятся с одним обучающимся в течение 20 минут. Частота посещений индивидуальных занятий обучающимися - не менее 3 раз в неделю. Подгрупповые логопедические занятия с 2-4 обучающимися составляют 20-25 минут. Частота посещений подгрупповых логопедических занятий - не менее 2 раз в неделю.</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.6. В целях обеспечения индивидуальных особых образовательных потребностей обучающихся с ТНР часть учебного плана, формируемая участниками образовательного процесса, предусматривает: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занятия, обеспечивающие удовлетворение особых образовательных потребностей обучающихся с ТНР и необходимую коррекцию недостатков в речевом, психическом и (или) физическом развитии;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занятия для углубленного изучения отдельных обязательных учебных предметов;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занятия, обеспечивающие различные интересы обучающихся, в том числе этнокультурные.</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.7. 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.8. 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(пункт 3.4.16 Санитарно-эпидемиологических требований).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Продолжительность учебного года в 1-м дополнительном и 1-м классах составляет 33 недели, во 2-4 классах - 34 недели. Продолжительность каникул в течение учебного года составляет не менее 30 календарных дней, летом - не менее 8 недель.</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обучающихся в 1-м дополнительном и 1-м классах устанавливаются в течение года дополнительные недельные каникулы.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Продолжительность урока и распределение учебной нагрузки в течение учебного дня и учебной недели должны соответствовать Гигиеническим нормативам и Санитарно-эпидемиологическими требованиям.</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Обучение в 1-м дополнительном и 1-м классах проводится без балльного оценивания знаний обучающихся и домашних заданий.</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.9. Вся образовательная и воспитательная деятельность должна быть построена таким образом, чтобы на всех уроках и внеклассных мероприятиях осуществлялась работа по коррекции (или) профилактике нарушений и развитию речи обучающихся с ТНР, обеспечивая тесную связь содержания образования с его развивающей направленностью.</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планы обеспечивают,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годам обучения.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 xml:space="preserve">3.10. </w:t>
      </w:r>
      <w:r w:rsidR="00987A7E" w:rsidRPr="00B10A7A">
        <w:rPr>
          <w:rFonts w:ascii="Times New Roman" w:hAnsi="Times New Roman" w:cs="Times New Roman"/>
          <w:sz w:val="28"/>
          <w:szCs w:val="28"/>
        </w:rPr>
        <w:t>А</w:t>
      </w:r>
      <w:r w:rsidRPr="00B10A7A">
        <w:rPr>
          <w:rFonts w:ascii="Times New Roman" w:hAnsi="Times New Roman" w:cs="Times New Roman"/>
          <w:sz w:val="28"/>
          <w:szCs w:val="28"/>
        </w:rPr>
        <w:t>О</w:t>
      </w:r>
      <w:r w:rsidR="00987A7E" w:rsidRPr="00B10A7A">
        <w:rPr>
          <w:rFonts w:ascii="Times New Roman" w:hAnsi="Times New Roman" w:cs="Times New Roman"/>
          <w:sz w:val="28"/>
          <w:szCs w:val="28"/>
        </w:rPr>
        <w:t>ОП НОО для обучающихся с ТНР предусматривается создание индивидуальных учебных планов с учетом особых образовательных потребностей групп или отдельных обучающихся с ТНР. Это целесообразно рекомендовать для обучающихся с первым уровнем речевого развития, характеризующихся "отсутствием общеупотребительной речи", имеющих выраженный дефицит сенсорного, языкового развития, ярко выраженные коммуникативные барьеры, нарушающие возможность установления речевого взаимодействия с окружающими. Основной целью формирования социальной компетенции этих обучающихся является вовлечение их в речевое и социальное взаимодействие с родителями (законными представителями) и сверстниками через интенсивное развитие форм и способов невербальной и доступной вербальной коммуникации.</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Индивидуальный учебный план разрабатывается самостоятельно образова</w:t>
      </w:r>
      <w:r w:rsidR="00782757" w:rsidRPr="00B10A7A">
        <w:rPr>
          <w:rFonts w:ascii="Times New Roman" w:hAnsi="Times New Roman" w:cs="Times New Roman"/>
          <w:sz w:val="28"/>
          <w:szCs w:val="28"/>
        </w:rPr>
        <w:t xml:space="preserve">тельной организацией на основе </w:t>
      </w:r>
      <w:r w:rsidRPr="00B10A7A">
        <w:rPr>
          <w:rFonts w:ascii="Times New Roman" w:hAnsi="Times New Roman" w:cs="Times New Roman"/>
          <w:sz w:val="28"/>
          <w:szCs w:val="28"/>
        </w:rPr>
        <w:t>А</w:t>
      </w:r>
      <w:r w:rsidR="00782757" w:rsidRPr="00B10A7A">
        <w:rPr>
          <w:rFonts w:ascii="Times New Roman" w:hAnsi="Times New Roman" w:cs="Times New Roman"/>
          <w:sz w:val="28"/>
          <w:szCs w:val="28"/>
        </w:rPr>
        <w:t>О</w:t>
      </w:r>
      <w:r w:rsidRPr="00B10A7A">
        <w:rPr>
          <w:rFonts w:ascii="Times New Roman" w:hAnsi="Times New Roman" w:cs="Times New Roman"/>
          <w:sz w:val="28"/>
          <w:szCs w:val="28"/>
        </w:rPr>
        <w:t>ОП НОО с учетом особенностей развития и возможностей групп или отдельных обучающихся с ТНР. Основанием для создания индивидуального учебного плана является заключение ППк на основе углубленного психолого-педагогического обследования. В этом случае обучающийся может получить образование, уровень которого определяется его индивидуальными возможностями, и основное содержание образования составляют формирование практических навыков, необходимых в типичных социальных и бытовых ситуациях, и овладение навыками разговорно-обиходной речи.</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 xml:space="preserve">.11. </w:t>
      </w:r>
      <w:r w:rsidRPr="00B10A7A">
        <w:rPr>
          <w:rFonts w:ascii="Times New Roman" w:hAnsi="Times New Roman" w:cs="Times New Roman"/>
          <w:sz w:val="28"/>
          <w:szCs w:val="28"/>
        </w:rPr>
        <w:t>У</w:t>
      </w:r>
      <w:r w:rsidR="00987A7E" w:rsidRPr="00B10A7A">
        <w:rPr>
          <w:rFonts w:ascii="Times New Roman" w:hAnsi="Times New Roman" w:cs="Times New Roman"/>
          <w:sz w:val="28"/>
          <w:szCs w:val="28"/>
        </w:rPr>
        <w:t xml:space="preserve">чебный план </w:t>
      </w:r>
      <w:r w:rsidRPr="00B10A7A">
        <w:rPr>
          <w:rFonts w:ascii="Times New Roman" w:hAnsi="Times New Roman" w:cs="Times New Roman"/>
          <w:sz w:val="28"/>
          <w:szCs w:val="28"/>
        </w:rPr>
        <w:t xml:space="preserve">(по </w:t>
      </w:r>
      <w:r w:rsidR="00987A7E" w:rsidRPr="00B10A7A">
        <w:rPr>
          <w:rFonts w:ascii="Times New Roman" w:hAnsi="Times New Roman" w:cs="Times New Roman"/>
          <w:sz w:val="28"/>
          <w:szCs w:val="28"/>
        </w:rPr>
        <w:t>ФАОП НОО</w:t>
      </w:r>
      <w:r w:rsidRPr="00B10A7A">
        <w:rPr>
          <w:rFonts w:ascii="Times New Roman" w:hAnsi="Times New Roman" w:cs="Times New Roman"/>
          <w:sz w:val="28"/>
          <w:szCs w:val="28"/>
        </w:rPr>
        <w:t>)</w:t>
      </w:r>
      <w:r w:rsidR="00987A7E" w:rsidRPr="00B10A7A">
        <w:rPr>
          <w:rFonts w:ascii="Times New Roman" w:hAnsi="Times New Roman" w:cs="Times New Roman"/>
          <w:sz w:val="28"/>
          <w:szCs w:val="28"/>
        </w:rPr>
        <w:t xml:space="preserve"> для обучающихся с ТНР (вариант 5.2) - первое отделение.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tbl>
      <w:tblPr>
        <w:tblW w:w="10206" w:type="dxa"/>
        <w:tblInd w:w="-5"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2268"/>
        <w:gridCol w:w="709"/>
        <w:gridCol w:w="1134"/>
        <w:gridCol w:w="1134"/>
        <w:gridCol w:w="567"/>
        <w:gridCol w:w="567"/>
        <w:gridCol w:w="567"/>
        <w:gridCol w:w="992"/>
      </w:tblGrid>
      <w:tr w:rsidR="00782757" w:rsidRPr="00B10A7A" w:rsidTr="00782757">
        <w:tc>
          <w:tcPr>
            <w:tcW w:w="2268" w:type="dxa"/>
            <w:vMerge w:val="restart"/>
            <w:tcBorders>
              <w:top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Предметные области</w:t>
            </w:r>
          </w:p>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2268" w:type="dxa"/>
            <w:vMerge w:val="restart"/>
            <w:tcBorders>
              <w:top w:val="single" w:sz="6" w:space="0" w:color="auto"/>
              <w:left w:val="single" w:sz="6" w:space="0" w:color="auto"/>
              <w:right w:val="single" w:sz="6" w:space="0" w:color="auto"/>
            </w:tcBorders>
          </w:tcPr>
          <w:p w:rsidR="00782757" w:rsidRPr="00B10A7A" w:rsidRDefault="00782757" w:rsidP="00782757">
            <w:pPr>
              <w:pStyle w:val="af"/>
              <w:tabs>
                <w:tab w:val="left" w:pos="567"/>
              </w:tabs>
              <w:jc w:val="center"/>
              <w:rPr>
                <w:rFonts w:ascii="Times New Roman" w:hAnsi="Times New Roman" w:cs="Times New Roman"/>
                <w:b/>
                <w:sz w:val="28"/>
                <w:szCs w:val="28"/>
              </w:rPr>
            </w:pPr>
            <w:r w:rsidRPr="00B10A7A">
              <w:rPr>
                <w:rFonts w:ascii="Times New Roman" w:hAnsi="Times New Roman" w:cs="Times New Roman"/>
                <w:b/>
                <w:sz w:val="28"/>
                <w:szCs w:val="28"/>
              </w:rPr>
              <w:t>Учебные предметы</w:t>
            </w:r>
          </w:p>
          <w:p w:rsidR="00782757" w:rsidRPr="00B10A7A" w:rsidRDefault="00782757" w:rsidP="00782757">
            <w:pPr>
              <w:pStyle w:val="af"/>
              <w:tabs>
                <w:tab w:val="left" w:pos="567"/>
              </w:tabs>
              <w:jc w:val="center"/>
              <w:rPr>
                <w:rFonts w:ascii="Times New Roman" w:hAnsi="Times New Roman" w:cs="Times New Roman"/>
                <w:b/>
                <w:sz w:val="28"/>
                <w:szCs w:val="28"/>
              </w:rPr>
            </w:pPr>
          </w:p>
          <w:p w:rsidR="00782757" w:rsidRPr="00B10A7A" w:rsidRDefault="00782757" w:rsidP="00782757">
            <w:pPr>
              <w:pStyle w:val="af"/>
              <w:tabs>
                <w:tab w:val="left" w:pos="567"/>
              </w:tabs>
              <w:jc w:val="center"/>
              <w:rPr>
                <w:rFonts w:ascii="Times New Roman" w:hAnsi="Times New Roman" w:cs="Times New Roman"/>
                <w:b/>
                <w:sz w:val="28"/>
                <w:szCs w:val="28"/>
              </w:rPr>
            </w:pPr>
            <w:r w:rsidRPr="00B10A7A">
              <w:rPr>
                <w:rFonts w:ascii="Times New Roman" w:hAnsi="Times New Roman" w:cs="Times New Roman"/>
                <w:b/>
                <w:sz w:val="28"/>
                <w:szCs w:val="28"/>
              </w:rPr>
              <w:t>Классы</w:t>
            </w:r>
          </w:p>
        </w:tc>
        <w:tc>
          <w:tcPr>
            <w:tcW w:w="4678" w:type="dxa"/>
            <w:gridSpan w:val="6"/>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Количество часов в неделю по классам</w:t>
            </w:r>
          </w:p>
        </w:tc>
        <w:tc>
          <w:tcPr>
            <w:tcW w:w="992" w:type="dxa"/>
            <w:vMerge w:val="restart"/>
            <w:tcBorders>
              <w:top w:val="single" w:sz="4" w:space="0" w:color="auto"/>
              <w:left w:val="single" w:sz="4" w:space="0" w:color="auto"/>
              <w:bottom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Всего</w:t>
            </w:r>
          </w:p>
        </w:tc>
      </w:tr>
      <w:tr w:rsidR="00782757" w:rsidRPr="00B10A7A" w:rsidTr="00782757">
        <w:tc>
          <w:tcPr>
            <w:tcW w:w="2268" w:type="dxa"/>
            <w:vMerge/>
            <w:tcBorders>
              <w:top w:val="nil"/>
              <w:bottom w:val="nil"/>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2268" w:type="dxa"/>
            <w:vMerge/>
            <w:tcBorders>
              <w:left w:val="single" w:sz="6" w:space="0" w:color="auto"/>
              <w:right w:val="single" w:sz="6" w:space="0" w:color="auto"/>
            </w:tcBorders>
          </w:tcPr>
          <w:p w:rsidR="00782757" w:rsidRPr="00B10A7A" w:rsidRDefault="00782757" w:rsidP="00782757">
            <w:pPr>
              <w:pStyle w:val="af"/>
              <w:tabs>
                <w:tab w:val="left" w:pos="567"/>
              </w:tabs>
              <w:jc w:val="center"/>
              <w:rPr>
                <w:rFonts w:ascii="Times New Roman" w:hAnsi="Times New Roman" w:cs="Times New Roman"/>
                <w:b/>
                <w:sz w:val="28"/>
                <w:szCs w:val="28"/>
              </w:rPr>
            </w:pPr>
          </w:p>
        </w:tc>
        <w:tc>
          <w:tcPr>
            <w:tcW w:w="709" w:type="dxa"/>
            <w:vMerge w:val="restart"/>
            <w:tcBorders>
              <w:top w:val="single" w:sz="4" w:space="0" w:color="auto"/>
              <w:left w:val="single" w:sz="6"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 доп</w:t>
            </w:r>
          </w:p>
        </w:tc>
        <w:tc>
          <w:tcPr>
            <w:tcW w:w="2268" w:type="dxa"/>
            <w:gridSpan w:val="2"/>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w:t>
            </w:r>
          </w:p>
        </w:tc>
        <w:tc>
          <w:tcPr>
            <w:tcW w:w="567" w:type="dxa"/>
            <w:vMerge w:val="restart"/>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II</w:t>
            </w:r>
          </w:p>
        </w:tc>
        <w:tc>
          <w:tcPr>
            <w:tcW w:w="567" w:type="dxa"/>
            <w:vMerge w:val="restart"/>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III</w:t>
            </w:r>
          </w:p>
        </w:tc>
        <w:tc>
          <w:tcPr>
            <w:tcW w:w="567" w:type="dxa"/>
            <w:vMerge w:val="restart"/>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IV</w:t>
            </w:r>
          </w:p>
        </w:tc>
        <w:tc>
          <w:tcPr>
            <w:tcW w:w="992" w:type="dxa"/>
            <w:vMerge/>
            <w:tcBorders>
              <w:top w:val="nil"/>
              <w:left w:val="single" w:sz="4" w:space="0" w:color="auto"/>
              <w:bottom w:val="nil"/>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r>
      <w:tr w:rsidR="00782757" w:rsidRPr="00B10A7A" w:rsidTr="00782757">
        <w:tc>
          <w:tcPr>
            <w:tcW w:w="2268"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2268" w:type="dxa"/>
            <w:vMerge/>
            <w:tcBorders>
              <w:left w:val="single" w:sz="6" w:space="0" w:color="auto"/>
              <w:bottom w:val="single" w:sz="6" w:space="0" w:color="auto"/>
              <w:right w:val="single" w:sz="6" w:space="0" w:color="auto"/>
            </w:tcBorders>
          </w:tcPr>
          <w:p w:rsidR="00782757" w:rsidRPr="00B10A7A" w:rsidRDefault="00782757" w:rsidP="00782757">
            <w:pPr>
              <w:pStyle w:val="af"/>
              <w:tabs>
                <w:tab w:val="left" w:pos="567"/>
              </w:tabs>
              <w:jc w:val="center"/>
              <w:rPr>
                <w:rFonts w:ascii="Times New Roman" w:hAnsi="Times New Roman" w:cs="Times New Roman"/>
                <w:b/>
                <w:sz w:val="28"/>
                <w:szCs w:val="28"/>
              </w:rPr>
            </w:pPr>
          </w:p>
        </w:tc>
        <w:tc>
          <w:tcPr>
            <w:tcW w:w="709" w:type="dxa"/>
            <w:vMerge/>
            <w:tcBorders>
              <w:top w:val="nil"/>
              <w:left w:val="single" w:sz="6" w:space="0" w:color="auto"/>
              <w:bottom w:val="single" w:sz="6" w:space="0" w:color="auto"/>
              <w:right w:val="single" w:sz="6" w:space="0" w:color="auto"/>
            </w:tcBorders>
          </w:tcPr>
          <w:p w:rsidR="00782757" w:rsidRPr="00B10A7A" w:rsidRDefault="00782757" w:rsidP="00782757">
            <w:pPr>
              <w:pStyle w:val="af"/>
              <w:tabs>
                <w:tab w:val="left" w:pos="567"/>
              </w:tabs>
              <w:ind w:firstLine="567"/>
              <w:jc w:val="center"/>
              <w:rPr>
                <w:rFonts w:ascii="Times New Roman" w:hAnsi="Times New Roman" w:cs="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Букварный период</w:t>
            </w:r>
          </w:p>
        </w:tc>
        <w:tc>
          <w:tcPr>
            <w:tcW w:w="1134"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Послебуквар. период</w:t>
            </w:r>
          </w:p>
        </w:tc>
        <w:tc>
          <w:tcPr>
            <w:tcW w:w="567"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567"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567"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992"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r>
      <w:tr w:rsidR="00987A7E" w:rsidRPr="00B10A7A" w:rsidTr="00782757">
        <w:tc>
          <w:tcPr>
            <w:tcW w:w="10206" w:type="dxa"/>
            <w:gridSpan w:val="9"/>
            <w:tcBorders>
              <w:top w:val="single" w:sz="4" w:space="0" w:color="auto"/>
              <w:bottom w:val="single" w:sz="4" w:space="0" w:color="auto"/>
            </w:tcBorders>
          </w:tcPr>
          <w:p w:rsidR="00987A7E" w:rsidRPr="00B10A7A" w:rsidRDefault="00987A7E" w:rsidP="00782757">
            <w:pPr>
              <w:pStyle w:val="aff5"/>
              <w:tabs>
                <w:tab w:val="left" w:pos="567"/>
              </w:tabs>
              <w:ind w:firstLine="567"/>
              <w:rPr>
                <w:rFonts w:ascii="Times New Roman" w:hAnsi="Times New Roman" w:cs="Times New Roman"/>
                <w:b/>
                <w:sz w:val="28"/>
                <w:szCs w:val="28"/>
              </w:rPr>
            </w:pPr>
            <w:r w:rsidRPr="00B10A7A">
              <w:rPr>
                <w:rFonts w:ascii="Times New Roman" w:hAnsi="Times New Roman" w:cs="Times New Roman"/>
                <w:b/>
                <w:sz w:val="28"/>
                <w:szCs w:val="28"/>
              </w:rPr>
              <w:t>Обязательная часть</w:t>
            </w:r>
          </w:p>
        </w:tc>
      </w:tr>
      <w:tr w:rsidR="009F3433" w:rsidRPr="00B10A7A" w:rsidTr="00782757">
        <w:tc>
          <w:tcPr>
            <w:tcW w:w="2268" w:type="dxa"/>
            <w:vMerge w:val="restart"/>
            <w:tcBorders>
              <w:top w:val="single" w:sz="6" w:space="0" w:color="auto"/>
              <w:left w:val="single" w:sz="6" w:space="0" w:color="auto"/>
              <w:bottom w:val="nil"/>
              <w:right w:val="single" w:sz="6"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Русский язык и</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литературное чтение</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Русский язык</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16</w:t>
            </w:r>
          </w:p>
        </w:tc>
      </w:tr>
      <w:tr w:rsidR="009F3433" w:rsidRPr="00B10A7A" w:rsidTr="00782757">
        <w:tc>
          <w:tcPr>
            <w:tcW w:w="2268" w:type="dxa"/>
            <w:vMerge/>
            <w:tcBorders>
              <w:top w:val="nil"/>
              <w:bottom w:val="nil"/>
              <w:right w:val="single" w:sz="4"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Обучение грамоте</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14</w:t>
            </w:r>
          </w:p>
        </w:tc>
      </w:tr>
      <w:tr w:rsidR="009F3433" w:rsidRPr="00B10A7A" w:rsidTr="00782757">
        <w:tc>
          <w:tcPr>
            <w:tcW w:w="2268" w:type="dxa"/>
            <w:vMerge/>
            <w:tcBorders>
              <w:top w:val="nil"/>
              <w:left w:val="single" w:sz="6" w:space="0" w:color="auto"/>
              <w:bottom w:val="single" w:sz="6" w:space="0" w:color="auto"/>
              <w:right w:val="single" w:sz="6"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Литературное чтение</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16</w:t>
            </w:r>
          </w:p>
        </w:tc>
      </w:tr>
      <w:tr w:rsidR="009F3433" w:rsidRPr="00B10A7A" w:rsidTr="00782757">
        <w:tc>
          <w:tcPr>
            <w:tcW w:w="2268"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Математика и информатика</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Математика</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24</w:t>
            </w:r>
          </w:p>
        </w:tc>
      </w:tr>
      <w:tr w:rsidR="009F3433" w:rsidRPr="00B10A7A" w:rsidTr="00782757">
        <w:tc>
          <w:tcPr>
            <w:tcW w:w="2268"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Обществознание и естествознание</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Окружающий мир</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12</w:t>
            </w:r>
          </w:p>
        </w:tc>
      </w:tr>
      <w:tr w:rsidR="009F3433" w:rsidRPr="00B10A7A" w:rsidTr="00782757">
        <w:tc>
          <w:tcPr>
            <w:tcW w:w="2268"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Основы религиозных</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культур и светской этики</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Основы религиозных культур и светской этики.</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r>
      <w:tr w:rsidR="009F3433" w:rsidRPr="00B10A7A" w:rsidTr="00782757">
        <w:tc>
          <w:tcPr>
            <w:tcW w:w="2268" w:type="dxa"/>
            <w:vMerge w:val="restart"/>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Искусство</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r>
      <w:tr w:rsidR="009F3433" w:rsidRPr="00B10A7A" w:rsidTr="00782757">
        <w:tc>
          <w:tcPr>
            <w:tcW w:w="2268" w:type="dxa"/>
            <w:vMerge/>
            <w:tcBorders>
              <w:top w:val="nil"/>
              <w:left w:val="single" w:sz="6" w:space="0" w:color="auto"/>
              <w:bottom w:val="single" w:sz="6" w:space="0" w:color="auto"/>
              <w:right w:val="single" w:sz="6"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Музыка</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r>
      <w:tr w:rsidR="009F3433" w:rsidRPr="00B10A7A" w:rsidTr="00782757">
        <w:tc>
          <w:tcPr>
            <w:tcW w:w="2268"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Технология</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Технология</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r>
      <w:tr w:rsidR="009F3433" w:rsidRPr="00B10A7A" w:rsidTr="00782757">
        <w:tc>
          <w:tcPr>
            <w:tcW w:w="2268"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Физическая культура</w:t>
            </w:r>
          </w:p>
        </w:tc>
        <w:tc>
          <w:tcPr>
            <w:tcW w:w="2268" w:type="dxa"/>
            <w:tcBorders>
              <w:top w:val="single" w:sz="4" w:space="0" w:color="auto"/>
              <w:left w:val="single" w:sz="4" w:space="0" w:color="auto"/>
              <w:bottom w:val="single" w:sz="4" w:space="0" w:color="auto"/>
              <w:right w:val="single" w:sz="4" w:space="0" w:color="auto"/>
            </w:tcBorders>
          </w:tcPr>
          <w:p w:rsidR="00987A7E" w:rsidRPr="00B10A7A" w:rsidRDefault="009F3433"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 xml:space="preserve"> Адаптивная физическая культура</w:t>
            </w:r>
            <w:r w:rsidR="00987A7E" w:rsidRPr="00B10A7A">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12</w:t>
            </w:r>
          </w:p>
        </w:tc>
      </w:tr>
      <w:tr w:rsidR="00B90D49"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Итого</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18</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18</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19</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19</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19</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20</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113</w:t>
            </w:r>
          </w:p>
        </w:tc>
      </w:tr>
      <w:tr w:rsidR="00B90D49"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Часть учебного плана, формируемая участниками образовательных отношений (при 5-дневной учебной неделе)</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19</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Максимально допустимая недельная нагрузка (при 5-дневной учебной неделе)</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21</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111</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Внеурочная деятельность</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50</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Из них обязательные</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коррекционные курсы:</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7</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28</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Развитие речи</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10</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Логопедическая ритмика</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Произношение</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ind w:firstLine="567"/>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3</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Индивидуальные и подгрупповые</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логопедические занятия</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ind w:firstLine="567"/>
              <w:rPr>
                <w:rFonts w:ascii="Times New Roman" w:hAnsi="Times New Roman" w:cs="Times New Roman"/>
                <w:sz w:val="28"/>
                <w:szCs w:val="28"/>
              </w:rPr>
            </w:pPr>
            <w:r w:rsidRPr="00B10A7A">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10</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Другие направления внеурочной</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деятельности</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3</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22</w:t>
            </w:r>
          </w:p>
        </w:tc>
      </w:tr>
      <w:tr w:rsidR="00782757" w:rsidRPr="00B10A7A" w:rsidTr="00782757">
        <w:tc>
          <w:tcPr>
            <w:tcW w:w="453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Всего</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31</w:t>
            </w:r>
          </w:p>
        </w:tc>
        <w:tc>
          <w:tcPr>
            <w:tcW w:w="2268" w:type="dxa"/>
            <w:gridSpan w:val="2"/>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161</w:t>
            </w:r>
          </w:p>
        </w:tc>
      </w:tr>
    </w:tbl>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 xml:space="preserve">.12. </w:t>
      </w:r>
      <w:r w:rsidRPr="00B10A7A">
        <w:rPr>
          <w:rFonts w:ascii="Times New Roman" w:hAnsi="Times New Roman" w:cs="Times New Roman"/>
          <w:sz w:val="28"/>
          <w:szCs w:val="28"/>
        </w:rPr>
        <w:t>Учебный план (по ФА</w:t>
      </w:r>
      <w:r w:rsidR="00987A7E" w:rsidRPr="00B10A7A">
        <w:rPr>
          <w:rFonts w:ascii="Times New Roman" w:hAnsi="Times New Roman" w:cs="Times New Roman"/>
          <w:sz w:val="28"/>
          <w:szCs w:val="28"/>
        </w:rPr>
        <w:t>ОП НОО</w:t>
      </w:r>
      <w:r w:rsidRPr="00B10A7A">
        <w:rPr>
          <w:rFonts w:ascii="Times New Roman" w:hAnsi="Times New Roman" w:cs="Times New Roman"/>
          <w:sz w:val="28"/>
          <w:szCs w:val="28"/>
        </w:rPr>
        <w:t>)</w:t>
      </w:r>
      <w:r w:rsidR="00987A7E" w:rsidRPr="00B10A7A">
        <w:rPr>
          <w:rFonts w:ascii="Times New Roman" w:hAnsi="Times New Roman" w:cs="Times New Roman"/>
          <w:sz w:val="28"/>
          <w:szCs w:val="28"/>
        </w:rPr>
        <w:t xml:space="preserve"> для обучающихся с ТНР (вариант 5.2) - второе отделение.</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64"/>
        <w:gridCol w:w="3232"/>
        <w:gridCol w:w="710"/>
        <w:gridCol w:w="802"/>
        <w:gridCol w:w="784"/>
        <w:gridCol w:w="709"/>
        <w:gridCol w:w="992"/>
      </w:tblGrid>
      <w:tr w:rsidR="00782757" w:rsidRPr="00B10A7A" w:rsidTr="00782757">
        <w:tc>
          <w:tcPr>
            <w:tcW w:w="2864" w:type="dxa"/>
            <w:vMerge w:val="restart"/>
            <w:tcBorders>
              <w:top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Предметные области</w:t>
            </w:r>
          </w:p>
        </w:tc>
        <w:tc>
          <w:tcPr>
            <w:tcW w:w="3232" w:type="dxa"/>
            <w:vMerge w:val="restart"/>
            <w:tcBorders>
              <w:top w:val="single" w:sz="6" w:space="0" w:color="auto"/>
              <w:left w:val="single" w:sz="6" w:space="0" w:color="auto"/>
              <w:right w:val="single" w:sz="6" w:space="0" w:color="auto"/>
            </w:tcBorders>
          </w:tcPr>
          <w:p w:rsidR="00782757" w:rsidRPr="00B10A7A" w:rsidRDefault="00782757" w:rsidP="00782757">
            <w:pPr>
              <w:pStyle w:val="af"/>
              <w:tabs>
                <w:tab w:val="left" w:pos="567"/>
              </w:tabs>
              <w:jc w:val="center"/>
              <w:rPr>
                <w:rFonts w:ascii="Times New Roman" w:hAnsi="Times New Roman" w:cs="Times New Roman"/>
                <w:b/>
                <w:sz w:val="28"/>
                <w:szCs w:val="28"/>
              </w:rPr>
            </w:pPr>
            <w:r w:rsidRPr="00B10A7A">
              <w:rPr>
                <w:rFonts w:ascii="Times New Roman" w:hAnsi="Times New Roman" w:cs="Times New Roman"/>
                <w:b/>
                <w:sz w:val="28"/>
                <w:szCs w:val="28"/>
              </w:rPr>
              <w:t>Учебные предметы</w:t>
            </w:r>
          </w:p>
          <w:p w:rsidR="00782757" w:rsidRPr="00B10A7A" w:rsidRDefault="00782757" w:rsidP="00782757">
            <w:pPr>
              <w:pStyle w:val="af"/>
              <w:tabs>
                <w:tab w:val="left" w:pos="567"/>
              </w:tabs>
              <w:jc w:val="center"/>
              <w:rPr>
                <w:rFonts w:ascii="Times New Roman" w:hAnsi="Times New Roman" w:cs="Times New Roman"/>
                <w:b/>
                <w:sz w:val="28"/>
                <w:szCs w:val="28"/>
              </w:rPr>
            </w:pPr>
          </w:p>
          <w:p w:rsidR="00782757" w:rsidRPr="00B10A7A" w:rsidRDefault="00782757" w:rsidP="00782757">
            <w:pPr>
              <w:pStyle w:val="af"/>
              <w:tabs>
                <w:tab w:val="left" w:pos="567"/>
              </w:tabs>
              <w:jc w:val="center"/>
              <w:rPr>
                <w:rFonts w:ascii="Times New Roman" w:hAnsi="Times New Roman" w:cs="Times New Roman"/>
                <w:b/>
                <w:sz w:val="28"/>
                <w:szCs w:val="28"/>
              </w:rPr>
            </w:pPr>
            <w:r w:rsidRPr="00B10A7A">
              <w:rPr>
                <w:rFonts w:ascii="Times New Roman" w:hAnsi="Times New Roman" w:cs="Times New Roman"/>
                <w:b/>
                <w:sz w:val="28"/>
                <w:szCs w:val="28"/>
              </w:rPr>
              <w:t>Классы</w:t>
            </w:r>
          </w:p>
        </w:tc>
        <w:tc>
          <w:tcPr>
            <w:tcW w:w="3005" w:type="dxa"/>
            <w:gridSpan w:val="4"/>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Количество часов в неделю по классам</w:t>
            </w:r>
          </w:p>
        </w:tc>
        <w:tc>
          <w:tcPr>
            <w:tcW w:w="992" w:type="dxa"/>
            <w:tcBorders>
              <w:top w:val="single" w:sz="6" w:space="0" w:color="auto"/>
              <w:left w:val="single" w:sz="6" w:space="0" w:color="auto"/>
              <w:bottom w:val="nil"/>
              <w:right w:val="single" w:sz="6"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Всего</w:t>
            </w:r>
          </w:p>
        </w:tc>
      </w:tr>
      <w:tr w:rsidR="00782757" w:rsidRPr="00B10A7A" w:rsidTr="00782757">
        <w:tc>
          <w:tcPr>
            <w:tcW w:w="2864" w:type="dxa"/>
            <w:vMerge/>
            <w:tcBorders>
              <w:top w:val="nil"/>
              <w:left w:val="single" w:sz="6" w:space="0" w:color="auto"/>
              <w:bottom w:val="single" w:sz="6" w:space="0" w:color="auto"/>
              <w:right w:val="single" w:sz="6" w:space="0" w:color="auto"/>
            </w:tcBorders>
          </w:tcPr>
          <w:p w:rsidR="00782757" w:rsidRPr="00B10A7A" w:rsidRDefault="00782757" w:rsidP="00782757">
            <w:pPr>
              <w:pStyle w:val="aff5"/>
              <w:tabs>
                <w:tab w:val="left" w:pos="567"/>
              </w:tabs>
              <w:ind w:firstLine="567"/>
              <w:rPr>
                <w:rFonts w:ascii="Times New Roman" w:hAnsi="Times New Roman" w:cs="Times New Roman"/>
                <w:b/>
                <w:sz w:val="28"/>
                <w:szCs w:val="28"/>
              </w:rPr>
            </w:pPr>
          </w:p>
        </w:tc>
        <w:tc>
          <w:tcPr>
            <w:tcW w:w="3232" w:type="dxa"/>
            <w:vMerge/>
            <w:tcBorders>
              <w:left w:val="single" w:sz="6" w:space="0" w:color="auto"/>
              <w:bottom w:val="single" w:sz="6" w:space="0" w:color="auto"/>
              <w:right w:val="single" w:sz="6" w:space="0" w:color="auto"/>
            </w:tcBorders>
          </w:tcPr>
          <w:p w:rsidR="00782757" w:rsidRPr="00B10A7A" w:rsidRDefault="00782757" w:rsidP="00782757">
            <w:pPr>
              <w:pStyle w:val="af"/>
              <w:tabs>
                <w:tab w:val="left" w:pos="567"/>
              </w:tabs>
              <w:jc w:val="center"/>
              <w:rPr>
                <w:rFonts w:ascii="Times New Roman" w:hAnsi="Times New Roman" w:cs="Times New Roman"/>
                <w:b/>
                <w:sz w:val="28"/>
                <w:szCs w:val="28"/>
              </w:rPr>
            </w:pPr>
          </w:p>
        </w:tc>
        <w:tc>
          <w:tcPr>
            <w:tcW w:w="710"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w:t>
            </w:r>
          </w:p>
        </w:tc>
        <w:tc>
          <w:tcPr>
            <w:tcW w:w="802"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II</w:t>
            </w:r>
          </w:p>
        </w:tc>
        <w:tc>
          <w:tcPr>
            <w:tcW w:w="784"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782757" w:rsidRPr="00B10A7A" w:rsidRDefault="00782757"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IV</w:t>
            </w:r>
          </w:p>
        </w:tc>
        <w:tc>
          <w:tcPr>
            <w:tcW w:w="992" w:type="dxa"/>
            <w:tcBorders>
              <w:top w:val="nil"/>
              <w:left w:val="single" w:sz="6" w:space="0" w:color="auto"/>
              <w:bottom w:val="single" w:sz="6" w:space="0" w:color="auto"/>
              <w:right w:val="single" w:sz="6" w:space="0" w:color="auto"/>
            </w:tcBorders>
          </w:tcPr>
          <w:p w:rsidR="00782757" w:rsidRPr="00B10A7A" w:rsidRDefault="00782757" w:rsidP="00782757">
            <w:pPr>
              <w:pStyle w:val="af"/>
              <w:tabs>
                <w:tab w:val="left" w:pos="567"/>
              </w:tabs>
              <w:ind w:firstLine="567"/>
              <w:jc w:val="center"/>
              <w:rPr>
                <w:rFonts w:ascii="Times New Roman" w:hAnsi="Times New Roman" w:cs="Times New Roman"/>
                <w:b/>
                <w:sz w:val="28"/>
                <w:szCs w:val="28"/>
              </w:rPr>
            </w:pPr>
          </w:p>
        </w:tc>
      </w:tr>
      <w:tr w:rsidR="00987A7E" w:rsidRPr="00B10A7A" w:rsidTr="009F3433">
        <w:tc>
          <w:tcPr>
            <w:tcW w:w="10093" w:type="dxa"/>
            <w:gridSpan w:val="7"/>
            <w:tcBorders>
              <w:top w:val="single" w:sz="4" w:space="0" w:color="auto"/>
              <w:bottom w:val="single" w:sz="4" w:space="0" w:color="auto"/>
            </w:tcBorders>
          </w:tcPr>
          <w:p w:rsidR="00987A7E" w:rsidRPr="00B10A7A" w:rsidRDefault="00987A7E" w:rsidP="00782757">
            <w:pPr>
              <w:pStyle w:val="aff5"/>
              <w:tabs>
                <w:tab w:val="left" w:pos="567"/>
              </w:tabs>
              <w:ind w:firstLine="567"/>
              <w:rPr>
                <w:rFonts w:ascii="Times New Roman" w:hAnsi="Times New Roman" w:cs="Times New Roman"/>
                <w:b/>
                <w:sz w:val="28"/>
                <w:szCs w:val="28"/>
              </w:rPr>
            </w:pPr>
            <w:r w:rsidRPr="00B10A7A">
              <w:rPr>
                <w:rFonts w:ascii="Times New Roman" w:hAnsi="Times New Roman" w:cs="Times New Roman"/>
                <w:b/>
                <w:sz w:val="28"/>
                <w:szCs w:val="28"/>
              </w:rPr>
              <w:t>Обязательная часть</w:t>
            </w:r>
          </w:p>
        </w:tc>
      </w:tr>
      <w:tr w:rsidR="00987A7E" w:rsidRPr="00B10A7A" w:rsidTr="009F3433">
        <w:tc>
          <w:tcPr>
            <w:tcW w:w="2864" w:type="dxa"/>
            <w:vMerge w:val="restart"/>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Русский язык и</w:t>
            </w:r>
          </w:p>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литературное чтение</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Русский язык</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12</w:t>
            </w:r>
          </w:p>
        </w:tc>
      </w:tr>
      <w:tr w:rsidR="00987A7E" w:rsidRPr="00B10A7A" w:rsidTr="009F3433">
        <w:tc>
          <w:tcPr>
            <w:tcW w:w="2864" w:type="dxa"/>
            <w:vMerge/>
            <w:tcBorders>
              <w:top w:val="nil"/>
              <w:bottom w:val="nil"/>
              <w:right w:val="single" w:sz="4"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Обучение грамоте</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r>
      <w:tr w:rsidR="00987A7E" w:rsidRPr="00B10A7A" w:rsidTr="009F3433">
        <w:tc>
          <w:tcPr>
            <w:tcW w:w="2864" w:type="dxa"/>
            <w:vMerge/>
            <w:tcBorders>
              <w:top w:val="nil"/>
              <w:left w:val="single" w:sz="6" w:space="0" w:color="auto"/>
              <w:bottom w:val="single" w:sz="6" w:space="0" w:color="auto"/>
              <w:right w:val="single" w:sz="6"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Литературное чтение</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12</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Иностранный язык</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Иностранный язык</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3</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Математика и информатика</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Математика</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16</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Обществознание и естествознание</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Окружающий мир</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8</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Основы религиозных культур и светской этики</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Основы религиозных культур и светской этики</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r>
      <w:tr w:rsidR="00987A7E" w:rsidRPr="00B10A7A" w:rsidTr="009F3433">
        <w:tc>
          <w:tcPr>
            <w:tcW w:w="2864" w:type="dxa"/>
            <w:vMerge w:val="restart"/>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Искусство</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Изобразительное искусство</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r>
      <w:tr w:rsidR="00987A7E" w:rsidRPr="00B10A7A" w:rsidTr="009F3433">
        <w:tc>
          <w:tcPr>
            <w:tcW w:w="2864" w:type="dxa"/>
            <w:vMerge/>
            <w:tcBorders>
              <w:top w:val="nil"/>
              <w:left w:val="single" w:sz="6" w:space="0" w:color="auto"/>
              <w:bottom w:val="single" w:sz="6" w:space="0" w:color="auto"/>
              <w:right w:val="single" w:sz="6" w:space="0" w:color="auto"/>
            </w:tcBorders>
          </w:tcPr>
          <w:p w:rsidR="00987A7E" w:rsidRPr="00B10A7A" w:rsidRDefault="00987A7E" w:rsidP="00782757">
            <w:pPr>
              <w:pStyle w:val="aff5"/>
              <w:tabs>
                <w:tab w:val="left" w:pos="567"/>
              </w:tabs>
              <w:ind w:firstLine="567"/>
              <w:jc w:val="both"/>
              <w:rPr>
                <w:rFonts w:ascii="Times New Roman" w:hAnsi="Times New Roman" w:cs="Times New Roman"/>
                <w:sz w:val="28"/>
                <w:szCs w:val="28"/>
              </w:rPr>
            </w:pP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Музыка</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4</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Технология</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Технология</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8</w:t>
            </w:r>
          </w:p>
        </w:tc>
      </w:tr>
      <w:tr w:rsidR="00987A7E" w:rsidRPr="00B10A7A" w:rsidTr="009F3433">
        <w:tc>
          <w:tcPr>
            <w:tcW w:w="2864" w:type="dxa"/>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Физическая культура</w:t>
            </w:r>
          </w:p>
        </w:tc>
        <w:tc>
          <w:tcPr>
            <w:tcW w:w="323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Физическая культура (адаптивная физическая культура)</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8</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Итого</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18</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21</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82</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Часть учебного плана, формируемая участниками образовательных отношений (при 5-дневной учебной неделе)</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8</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Максимально допустимая недельная нагрузка (при 5-дневной учебной неделе)</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21</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90</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Внеурочная деятельность</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10</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40</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Из них обязательные коррекционные курсы:</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7</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7</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24</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Произношение</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
              <w:tabs>
                <w:tab w:val="left" w:pos="567"/>
              </w:tabs>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Развитие речи</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6</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Логопедическая ритмика</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8</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Индивидуальные и подгрупповые логопедические занятия</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8</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sz w:val="28"/>
                <w:szCs w:val="28"/>
              </w:rPr>
            </w:pPr>
            <w:r w:rsidRPr="00B10A7A">
              <w:rPr>
                <w:rFonts w:ascii="Times New Roman" w:hAnsi="Times New Roman" w:cs="Times New Roman"/>
                <w:sz w:val="28"/>
                <w:szCs w:val="28"/>
              </w:rPr>
              <w:t>Другие направления внеурочной деятельности</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3</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3</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16</w:t>
            </w:r>
          </w:p>
        </w:tc>
      </w:tr>
      <w:tr w:rsidR="00987A7E" w:rsidRPr="00B10A7A" w:rsidTr="009F3433">
        <w:tc>
          <w:tcPr>
            <w:tcW w:w="6096" w:type="dxa"/>
            <w:gridSpan w:val="2"/>
            <w:tcBorders>
              <w:top w:val="single" w:sz="4" w:space="0" w:color="auto"/>
              <w:bottom w:val="single" w:sz="4" w:space="0" w:color="auto"/>
              <w:right w:val="single" w:sz="4" w:space="0" w:color="auto"/>
            </w:tcBorders>
          </w:tcPr>
          <w:p w:rsidR="00987A7E" w:rsidRPr="00B10A7A" w:rsidRDefault="00987A7E" w:rsidP="00782757">
            <w:pPr>
              <w:pStyle w:val="af"/>
              <w:tabs>
                <w:tab w:val="left" w:pos="567"/>
              </w:tabs>
              <w:rPr>
                <w:rFonts w:ascii="Times New Roman" w:hAnsi="Times New Roman" w:cs="Times New Roman"/>
                <w:b/>
                <w:sz w:val="28"/>
                <w:szCs w:val="28"/>
              </w:rPr>
            </w:pPr>
            <w:r w:rsidRPr="00B10A7A">
              <w:rPr>
                <w:rFonts w:ascii="Times New Roman" w:hAnsi="Times New Roman" w:cs="Times New Roman"/>
                <w:b/>
                <w:sz w:val="28"/>
                <w:szCs w:val="28"/>
              </w:rPr>
              <w:t>Всего</w:t>
            </w:r>
          </w:p>
        </w:tc>
        <w:tc>
          <w:tcPr>
            <w:tcW w:w="710"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31</w:t>
            </w:r>
          </w:p>
        </w:tc>
        <w:tc>
          <w:tcPr>
            <w:tcW w:w="802"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784"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987A7E" w:rsidRPr="00B10A7A" w:rsidRDefault="00987A7E" w:rsidP="00782757">
            <w:pPr>
              <w:pStyle w:val="aff5"/>
              <w:tabs>
                <w:tab w:val="left" w:pos="567"/>
              </w:tabs>
              <w:rPr>
                <w:rFonts w:ascii="Times New Roman" w:hAnsi="Times New Roman" w:cs="Times New Roman"/>
                <w:b/>
                <w:sz w:val="28"/>
                <w:szCs w:val="28"/>
              </w:rPr>
            </w:pPr>
            <w:r w:rsidRPr="00B10A7A">
              <w:rPr>
                <w:rFonts w:ascii="Times New Roman" w:hAnsi="Times New Roman" w:cs="Times New Roman"/>
                <w:b/>
                <w:sz w:val="28"/>
                <w:szCs w:val="28"/>
              </w:rPr>
              <w:t>130</w:t>
            </w:r>
          </w:p>
        </w:tc>
      </w:tr>
    </w:tbl>
    <w:p w:rsidR="00987A7E" w:rsidRPr="00B10A7A" w:rsidRDefault="00987A7E" w:rsidP="001B5647">
      <w:pPr>
        <w:tabs>
          <w:tab w:val="left" w:pos="567"/>
        </w:tabs>
        <w:spacing w:line="276" w:lineRule="auto"/>
        <w:ind w:firstLine="567"/>
        <w:rPr>
          <w:rFonts w:ascii="Times New Roman" w:hAnsi="Times New Roman" w:cs="Times New Roman"/>
          <w:sz w:val="28"/>
          <w:szCs w:val="28"/>
        </w:rPr>
      </w:pP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.13. В учебном плане количество часов в неделю на коррекционно-развивающие курсы указано на одного обучающегося.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.14. Количество часов, отводимых на изучение учебных предметов "Обучение грамоте", "Русский язык", "Литературное чтение" может быть увеличено за счет часов из части учебного плана, формируемой участниками образовательных отношений с учетом психофизических и речевых особенностей обучающихся с ТНР.</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Также данные часы могут быть использованы для изучения курса "Иностранный язык" обучающимися первого отделения, или курса "Родной язык" обучающимися первого и второго отделений при наличии соответствующих заявлений родителей (законных представителей).</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w:t>
      </w:r>
      <w:r w:rsidR="00987A7E" w:rsidRPr="00B10A7A">
        <w:rPr>
          <w:rFonts w:ascii="Times New Roman" w:hAnsi="Times New Roman" w:cs="Times New Roman"/>
          <w:sz w:val="28"/>
          <w:szCs w:val="28"/>
        </w:rPr>
        <w:t>.15. При реализации данной ФАОП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 xml:space="preserve">. </w:t>
      </w:r>
      <w:r w:rsidRPr="00B10A7A">
        <w:rPr>
          <w:rFonts w:ascii="Times New Roman" w:hAnsi="Times New Roman" w:cs="Times New Roman"/>
          <w:sz w:val="28"/>
          <w:szCs w:val="28"/>
        </w:rPr>
        <w:t>К</w:t>
      </w:r>
      <w:r w:rsidR="00987A7E" w:rsidRPr="00B10A7A">
        <w:rPr>
          <w:rFonts w:ascii="Times New Roman" w:hAnsi="Times New Roman" w:cs="Times New Roman"/>
          <w:sz w:val="28"/>
          <w:szCs w:val="28"/>
        </w:rPr>
        <w:t>алендарный учебный график.</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.4. Продолжительность учебных четвертей составляет: 1 четверть - 8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.5. Продолжительность каникул составляет: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окончании 1 четверти (осенние каникулы) - 9 календарных дней (для 1 дополнительных и 1 -4 классов);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окончании 2 четверти (зимние каникулы) - 9 календарных дней (для 1 дополнительных и 1 -4 классов);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дополнительные каникулы - 9 календарных дней (для 1 дополнительных и 1 классов);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окончании 3 четверти (весенние каникулы) - 9 календарных дней (для 1 дополнительных и 1-4 классов);</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по окончании учебного года (летние каникулы) - не менее 8 недель.</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.6. Продолжительность урока не должна превышать 40 минут.</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987A7E" w:rsidRPr="00B10A7A" w:rsidRDefault="0078275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987A7E" w:rsidRPr="00B10A7A" w:rsidRDefault="00987A7E"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.11. Занятия начинаются не ранее 8 часов утра и заканчиваются не позднее 19 часов.</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987A7E"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3.16</w:t>
      </w:r>
      <w:r w:rsidR="00987A7E" w:rsidRPr="00B10A7A">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7F5AF3" w:rsidRPr="00B10A7A" w:rsidRDefault="00D455F7" w:rsidP="001B564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3.17. К</w:t>
      </w:r>
      <w:r w:rsidR="00987A7E" w:rsidRPr="00B10A7A">
        <w:rPr>
          <w:rFonts w:ascii="Times New Roman" w:hAnsi="Times New Roman" w:cs="Times New Roman"/>
          <w:sz w:val="28"/>
          <w:szCs w:val="28"/>
        </w:rPr>
        <w:t>аленда</w:t>
      </w:r>
      <w:r w:rsidRPr="00B10A7A">
        <w:rPr>
          <w:rFonts w:ascii="Times New Roman" w:hAnsi="Times New Roman" w:cs="Times New Roman"/>
          <w:sz w:val="28"/>
          <w:szCs w:val="28"/>
        </w:rPr>
        <w:t>рный план воспитательной работы.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D455F7" w:rsidRPr="00B10A7A" w:rsidTr="003E1EBB">
        <w:trPr>
          <w:gridAfter w:val="1"/>
          <w:wAfter w:w="9" w:type="dxa"/>
        </w:trPr>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D455F7" w:rsidRPr="00B10A7A" w:rsidRDefault="00D455F7" w:rsidP="003E1EBB">
            <w:pPr>
              <w:pStyle w:val="aff5"/>
              <w:tabs>
                <w:tab w:val="left" w:pos="567"/>
              </w:tabs>
              <w:rPr>
                <w:rFonts w:ascii="Times New Roman" w:hAnsi="Times New Roman" w:cs="Times New Roman"/>
                <w:sz w:val="28"/>
                <w:szCs w:val="28"/>
              </w:rPr>
            </w:pPr>
            <w:r w:rsidRPr="00B10A7A">
              <w:rPr>
                <w:rFonts w:ascii="Times New Roman" w:hAnsi="Times New Roman" w:cs="Times New Roman"/>
                <w:sz w:val="28"/>
                <w:szCs w:val="28"/>
              </w:rPr>
              <w:t>Ответственные</w:t>
            </w:r>
          </w:p>
        </w:tc>
      </w:tr>
      <w:tr w:rsidR="00D455F7" w:rsidRPr="00B10A7A" w:rsidTr="003E1EBB">
        <w:trPr>
          <w:gridAfter w:val="1"/>
          <w:wAfter w:w="9" w:type="dxa"/>
        </w:trPr>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1. Урочная деятельность</w:t>
            </w:r>
          </w:p>
        </w:tc>
      </w:tr>
      <w:tr w:rsidR="00D455F7" w:rsidRPr="00B10A7A" w:rsidTr="003E1EBB">
        <w:trPr>
          <w:gridAfter w:val="1"/>
          <w:wAfter w:w="9" w:type="dxa"/>
        </w:trPr>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rPr>
          <w:gridAfter w:val="1"/>
          <w:wAfter w:w="9" w:type="dxa"/>
        </w:trPr>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2. Внеурочная деятельность</w:t>
            </w:r>
          </w:p>
        </w:tc>
      </w:tr>
      <w:tr w:rsidR="00D455F7" w:rsidRPr="00B10A7A" w:rsidTr="003E1EBB">
        <w:trPr>
          <w:gridAfter w:val="1"/>
          <w:wAfter w:w="9" w:type="dxa"/>
        </w:trPr>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3. Классное руководство</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4. Основные школьные дела</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5. Внешкольные мероприятия</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6. Организация предметно-пространственной среды</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7. Взаимодействие с родителями (законными представителями)</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8. Самоуправление</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9. Профилактика и безопасность</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10. Социальное партнёрство</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11. Профориентация</w:t>
            </w:r>
          </w:p>
        </w:tc>
      </w:tr>
      <w:tr w:rsidR="00D455F7" w:rsidRPr="00B10A7A" w:rsidTr="003E1EBB">
        <w:tc>
          <w:tcPr>
            <w:tcW w:w="720" w:type="dxa"/>
            <w:tcBorders>
              <w:top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r w:rsidRPr="00B10A7A">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D455F7" w:rsidRPr="00B10A7A" w:rsidRDefault="00D455F7" w:rsidP="003E1EBB">
            <w:pPr>
              <w:pStyle w:val="af"/>
              <w:tabs>
                <w:tab w:val="left" w:pos="567"/>
              </w:tabs>
              <w:jc w:val="left"/>
              <w:rPr>
                <w:rFonts w:ascii="Times New Roman" w:hAnsi="Times New Roman" w:cs="Times New Roman"/>
                <w:sz w:val="28"/>
                <w:szCs w:val="28"/>
              </w:rPr>
            </w:pPr>
          </w:p>
        </w:tc>
      </w:tr>
    </w:tbl>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3.17</w:t>
      </w:r>
      <w:bookmarkStart w:id="0" w:name="_GoBack"/>
      <w:bookmarkEnd w:id="0"/>
      <w:r w:rsidRPr="00B10A7A">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Сентябрь: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сентября: День знаний;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Октябрь: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октября: Международный день пожилых людей;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октября: День защиты животных;</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октября: День учителя;</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Третье воскресенье октября: День отца;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30 октября: День памяти жертв политических репрессий.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Ноябрь: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4 ноября: День народного единства.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Декабрь: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3 декабря: Международный день инвалидов;</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декабря: Битва за Москву, Международный день добровольцев;</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декабря: День Александра Невского;</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декабря: День Героев Отечества;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10 декабря: День прав человека;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декабря: День Конституции Российской Федерации;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27 декабря: День спасателя.</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Январь: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января: Новый год;</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7 января: Рождество Христово;</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25 января: "Татьянин день" (праздник студентов);</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27 января: День снятия блокады Ленинграда.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Февраль: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 февраля: День воинской славы России;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февраля: День русской науки;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21 февраля: Международный день родного языка;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23 февраля: День защитника Отечества.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Март:</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марта: Международный женский день;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18 марта: День воссоединения Крыма с Россией.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Апрель: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апреля: День космонавтики.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Май: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мая: Праздник Весны и Труда;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9 мая: День Победы;</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24 мая: День славянской письменности и культуры.</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Июнь: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 июня: Международный день защиты детей;</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5 июня: День эколога;</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6 июня: Пушкинский день России;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12 июня: День России;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22 июня: День памяти и скорби;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27 июня: День молодёжи.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Июль:</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8 июля: День семьи, любви и верности.</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Август:</w:t>
      </w:r>
    </w:p>
    <w:p w:rsidR="00D455F7" w:rsidRPr="00B10A7A"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22 августа: День Государственного флага Российской Федерации;</w:t>
      </w:r>
    </w:p>
    <w:p w:rsidR="00D455F7" w:rsidRPr="004D1EA5" w:rsidRDefault="00D455F7" w:rsidP="00D455F7">
      <w:pPr>
        <w:tabs>
          <w:tab w:val="left" w:pos="567"/>
        </w:tabs>
        <w:spacing w:line="276" w:lineRule="auto"/>
        <w:ind w:firstLine="567"/>
        <w:rPr>
          <w:rFonts w:ascii="Times New Roman" w:hAnsi="Times New Roman" w:cs="Times New Roman"/>
          <w:sz w:val="28"/>
          <w:szCs w:val="28"/>
        </w:rPr>
      </w:pPr>
      <w:r w:rsidRPr="00B10A7A">
        <w:rPr>
          <w:rFonts w:ascii="Times New Roman" w:hAnsi="Times New Roman" w:cs="Times New Roman"/>
          <w:sz w:val="28"/>
          <w:szCs w:val="28"/>
        </w:rPr>
        <w:t>25 августа: День воинской славы России.</w:t>
      </w:r>
    </w:p>
    <w:p w:rsidR="00D455F7" w:rsidRPr="001B5647" w:rsidRDefault="00D455F7" w:rsidP="001B5647">
      <w:pPr>
        <w:tabs>
          <w:tab w:val="left" w:pos="567"/>
        </w:tabs>
        <w:spacing w:line="276" w:lineRule="auto"/>
        <w:ind w:firstLine="567"/>
        <w:rPr>
          <w:rFonts w:ascii="Times New Roman" w:hAnsi="Times New Roman" w:cs="Times New Roman"/>
          <w:sz w:val="28"/>
          <w:szCs w:val="28"/>
        </w:rPr>
      </w:pPr>
    </w:p>
    <w:sectPr w:rsidR="00D455F7" w:rsidRPr="001B5647" w:rsidSect="001B5647">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3612D"/>
    <w:rsid w:val="00091DBE"/>
    <w:rsid w:val="001B5647"/>
    <w:rsid w:val="00375CA9"/>
    <w:rsid w:val="0051499D"/>
    <w:rsid w:val="005D6AEA"/>
    <w:rsid w:val="005E5013"/>
    <w:rsid w:val="00782757"/>
    <w:rsid w:val="007F5AF3"/>
    <w:rsid w:val="008E35B1"/>
    <w:rsid w:val="00987A7E"/>
    <w:rsid w:val="009F3433"/>
    <w:rsid w:val="00A3622C"/>
    <w:rsid w:val="00B10A7A"/>
    <w:rsid w:val="00B46D87"/>
    <w:rsid w:val="00B90D49"/>
    <w:rsid w:val="00C3612D"/>
    <w:rsid w:val="00D455F7"/>
    <w:rsid w:val="00FA1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E"/>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987A7E"/>
    <w:pPr>
      <w:spacing w:before="75"/>
      <w:ind w:firstLine="0"/>
      <w:jc w:val="center"/>
      <w:outlineLvl w:val="0"/>
    </w:pPr>
    <w:rPr>
      <w:b/>
      <w:bCs/>
      <w:sz w:val="24"/>
      <w:szCs w:val="24"/>
      <w:u w:val="single"/>
    </w:rPr>
  </w:style>
  <w:style w:type="paragraph" w:styleId="2">
    <w:name w:val="heading 2"/>
    <w:basedOn w:val="1"/>
    <w:next w:val="a"/>
    <w:link w:val="20"/>
    <w:uiPriority w:val="99"/>
    <w:qFormat/>
    <w:rsid w:val="00987A7E"/>
    <w:pPr>
      <w:outlineLvl w:val="1"/>
    </w:pPr>
    <w:rPr>
      <w:i/>
      <w:iCs/>
    </w:rPr>
  </w:style>
  <w:style w:type="paragraph" w:styleId="3">
    <w:name w:val="heading 3"/>
    <w:basedOn w:val="2"/>
    <w:next w:val="a"/>
    <w:link w:val="30"/>
    <w:uiPriority w:val="99"/>
    <w:qFormat/>
    <w:rsid w:val="00987A7E"/>
    <w:pPr>
      <w:outlineLvl w:val="2"/>
    </w:pPr>
    <w:rPr>
      <w:i w:val="0"/>
      <w:iCs w:val="0"/>
      <w:sz w:val="20"/>
      <w:szCs w:val="20"/>
    </w:rPr>
  </w:style>
  <w:style w:type="paragraph" w:styleId="4">
    <w:name w:val="heading 4"/>
    <w:basedOn w:val="3"/>
    <w:next w:val="a"/>
    <w:link w:val="40"/>
    <w:uiPriority w:val="99"/>
    <w:qFormat/>
    <w:rsid w:val="00987A7E"/>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7A7E"/>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987A7E"/>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987A7E"/>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987A7E"/>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987A7E"/>
    <w:rPr>
      <w:color w:val="0000FF"/>
    </w:rPr>
  </w:style>
  <w:style w:type="character" w:customStyle="1" w:styleId="a4">
    <w:name w:val="Гипертекстовая ссылка"/>
    <w:basedOn w:val="a3"/>
    <w:uiPriority w:val="99"/>
    <w:rsid w:val="00987A7E"/>
    <w:rPr>
      <w:rFonts w:cs="Times New Roman"/>
      <w:color w:val="008000"/>
    </w:rPr>
  </w:style>
  <w:style w:type="paragraph" w:customStyle="1" w:styleId="a5">
    <w:name w:val="Внимание"/>
    <w:basedOn w:val="a"/>
    <w:next w:val="a"/>
    <w:uiPriority w:val="99"/>
    <w:rsid w:val="00987A7E"/>
    <w:pPr>
      <w:spacing w:before="240" w:after="240"/>
      <w:ind w:left="420" w:right="420" w:firstLine="300"/>
    </w:pPr>
  </w:style>
  <w:style w:type="paragraph" w:customStyle="1" w:styleId="a6">
    <w:name w:val="Внимание: криминал!"/>
    <w:basedOn w:val="a5"/>
    <w:next w:val="a"/>
    <w:uiPriority w:val="99"/>
    <w:rsid w:val="00987A7E"/>
  </w:style>
  <w:style w:type="paragraph" w:customStyle="1" w:styleId="a7">
    <w:name w:val="Внимание: недобросовестность"/>
    <w:basedOn w:val="a5"/>
    <w:next w:val="a"/>
    <w:uiPriority w:val="99"/>
    <w:rsid w:val="00987A7E"/>
  </w:style>
  <w:style w:type="paragraph" w:customStyle="1" w:styleId="a8">
    <w:name w:val="Заголовок статьи"/>
    <w:basedOn w:val="a"/>
    <w:next w:val="a"/>
    <w:uiPriority w:val="99"/>
    <w:rsid w:val="00987A7E"/>
    <w:pPr>
      <w:ind w:left="2321" w:hanging="1601"/>
    </w:pPr>
  </w:style>
  <w:style w:type="paragraph" w:customStyle="1" w:styleId="a9">
    <w:name w:val="Заголовок ЭР (левое окно)"/>
    <w:basedOn w:val="a"/>
    <w:next w:val="a"/>
    <w:uiPriority w:val="99"/>
    <w:rsid w:val="00987A7E"/>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987A7E"/>
    <w:pPr>
      <w:spacing w:after="0"/>
      <w:jc w:val="left"/>
    </w:pPr>
  </w:style>
  <w:style w:type="paragraph" w:customStyle="1" w:styleId="ab">
    <w:name w:val="Нормальный (справка)"/>
    <w:basedOn w:val="a"/>
    <w:next w:val="a"/>
    <w:uiPriority w:val="99"/>
    <w:rsid w:val="00987A7E"/>
    <w:pPr>
      <w:ind w:left="118" w:right="118" w:firstLine="0"/>
      <w:jc w:val="left"/>
    </w:pPr>
  </w:style>
  <w:style w:type="paragraph" w:customStyle="1" w:styleId="ac">
    <w:name w:val="Комментарий"/>
    <w:basedOn w:val="ab"/>
    <w:next w:val="a"/>
    <w:uiPriority w:val="99"/>
    <w:rsid w:val="00987A7E"/>
    <w:pPr>
      <w:spacing w:before="75"/>
      <w:jc w:val="both"/>
    </w:pPr>
    <w:rPr>
      <w:i/>
      <w:iCs/>
      <w:vanish/>
      <w:color w:val="800080"/>
    </w:rPr>
  </w:style>
  <w:style w:type="paragraph" w:customStyle="1" w:styleId="ad">
    <w:name w:val="Информация о версии"/>
    <w:basedOn w:val="ac"/>
    <w:next w:val="a"/>
    <w:uiPriority w:val="99"/>
    <w:rsid w:val="00987A7E"/>
    <w:rPr>
      <w:color w:val="000080"/>
    </w:rPr>
  </w:style>
  <w:style w:type="paragraph" w:customStyle="1" w:styleId="ae">
    <w:name w:val="Информация об изменениях"/>
    <w:uiPriority w:val="99"/>
    <w:rsid w:val="00987A7E"/>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987A7E"/>
    <w:pPr>
      <w:ind w:firstLine="0"/>
    </w:pPr>
  </w:style>
  <w:style w:type="paragraph" w:customStyle="1" w:styleId="af0">
    <w:name w:val="Нормальный (лев. подпись)"/>
    <w:basedOn w:val="af"/>
    <w:next w:val="a"/>
    <w:uiPriority w:val="99"/>
    <w:rsid w:val="00987A7E"/>
    <w:pPr>
      <w:jc w:val="left"/>
    </w:pPr>
  </w:style>
  <w:style w:type="paragraph" w:customStyle="1" w:styleId="af1">
    <w:name w:val="Нормальный (прав. подпись)"/>
    <w:basedOn w:val="af"/>
    <w:next w:val="a"/>
    <w:uiPriority w:val="99"/>
    <w:rsid w:val="00987A7E"/>
    <w:pPr>
      <w:jc w:val="right"/>
    </w:pPr>
  </w:style>
  <w:style w:type="paragraph" w:customStyle="1" w:styleId="af2">
    <w:name w:val="Куда обратиться?"/>
    <w:basedOn w:val="a5"/>
    <w:next w:val="a"/>
    <w:uiPriority w:val="99"/>
    <w:rsid w:val="00987A7E"/>
  </w:style>
  <w:style w:type="paragraph" w:customStyle="1" w:styleId="af3">
    <w:name w:val="Моноширинный"/>
    <w:basedOn w:val="a"/>
    <w:next w:val="a"/>
    <w:uiPriority w:val="99"/>
    <w:rsid w:val="00987A7E"/>
    <w:pPr>
      <w:ind w:firstLine="0"/>
      <w:jc w:val="left"/>
    </w:pPr>
    <w:rPr>
      <w:rFonts w:ascii="Courier New" w:hAnsi="Courier New" w:cs="Courier New"/>
    </w:rPr>
  </w:style>
  <w:style w:type="paragraph" w:customStyle="1" w:styleId="af4">
    <w:name w:val="Напишите нам"/>
    <w:basedOn w:val="a"/>
    <w:next w:val="a"/>
    <w:uiPriority w:val="99"/>
    <w:rsid w:val="00987A7E"/>
    <w:pPr>
      <w:spacing w:before="90" w:after="90"/>
      <w:ind w:left="180" w:right="180" w:firstLine="0"/>
    </w:pPr>
  </w:style>
  <w:style w:type="character" w:customStyle="1" w:styleId="af5">
    <w:name w:val="Утратил силу"/>
    <w:basedOn w:val="a3"/>
    <w:uiPriority w:val="99"/>
    <w:rsid w:val="00987A7E"/>
    <w:rPr>
      <w:rFonts w:cs="Times New Roman"/>
      <w:color w:val="808000"/>
    </w:rPr>
  </w:style>
  <w:style w:type="character" w:customStyle="1" w:styleId="af6">
    <w:name w:val="Не вступил в силу"/>
    <w:basedOn w:val="af5"/>
    <w:uiPriority w:val="99"/>
    <w:rsid w:val="00987A7E"/>
    <w:rPr>
      <w:rFonts w:cs="Times New Roman"/>
      <w:color w:val="008080"/>
    </w:rPr>
  </w:style>
  <w:style w:type="paragraph" w:customStyle="1" w:styleId="af7">
    <w:name w:val="Необходимые документы"/>
    <w:basedOn w:val="a5"/>
    <w:next w:val="a"/>
    <w:uiPriority w:val="99"/>
    <w:rsid w:val="00987A7E"/>
    <w:pPr>
      <w:ind w:firstLine="118"/>
    </w:pPr>
  </w:style>
  <w:style w:type="paragraph" w:customStyle="1" w:styleId="OEM">
    <w:name w:val="Нормальный (OEM)"/>
    <w:basedOn w:val="af3"/>
    <w:next w:val="a"/>
    <w:uiPriority w:val="99"/>
    <w:rsid w:val="00987A7E"/>
  </w:style>
  <w:style w:type="paragraph" w:customStyle="1" w:styleId="af8">
    <w:name w:val="Нормальный (аннотация)"/>
    <w:basedOn w:val="a"/>
    <w:next w:val="a"/>
    <w:uiPriority w:val="99"/>
    <w:rsid w:val="00987A7E"/>
  </w:style>
  <w:style w:type="paragraph" w:customStyle="1" w:styleId="af9">
    <w:name w:val="Оглавление"/>
    <w:basedOn w:val="af3"/>
    <w:next w:val="a"/>
    <w:uiPriority w:val="99"/>
    <w:rsid w:val="00987A7E"/>
    <w:rPr>
      <w:vanish/>
    </w:rPr>
  </w:style>
  <w:style w:type="paragraph" w:customStyle="1" w:styleId="afa">
    <w:name w:val="Подчёркнутый текст"/>
    <w:basedOn w:val="a"/>
    <w:next w:val="a"/>
    <w:uiPriority w:val="99"/>
    <w:rsid w:val="00987A7E"/>
    <w:pPr>
      <w:pBdr>
        <w:bottom w:val="single" w:sz="4" w:space="0" w:color="auto"/>
      </w:pBdr>
    </w:pPr>
  </w:style>
  <w:style w:type="paragraph" w:customStyle="1" w:styleId="afb">
    <w:name w:val="Прижатый влево"/>
    <w:basedOn w:val="a"/>
    <w:next w:val="a"/>
    <w:uiPriority w:val="99"/>
    <w:rsid w:val="00987A7E"/>
    <w:pPr>
      <w:ind w:firstLine="0"/>
      <w:jc w:val="left"/>
    </w:pPr>
  </w:style>
  <w:style w:type="paragraph" w:customStyle="1" w:styleId="afc">
    <w:name w:val="Пример"/>
    <w:basedOn w:val="a5"/>
    <w:next w:val="a"/>
    <w:uiPriority w:val="99"/>
    <w:rsid w:val="00987A7E"/>
  </w:style>
  <w:style w:type="paragraph" w:customStyle="1" w:styleId="afd">
    <w:name w:val="Примечание"/>
    <w:basedOn w:val="a5"/>
    <w:next w:val="a"/>
    <w:uiPriority w:val="99"/>
    <w:rsid w:val="00987A7E"/>
  </w:style>
  <w:style w:type="character" w:customStyle="1" w:styleId="afe">
    <w:name w:val="Продолжение ссылки"/>
    <w:basedOn w:val="a4"/>
    <w:uiPriority w:val="99"/>
    <w:rsid w:val="00987A7E"/>
    <w:rPr>
      <w:rFonts w:cs="Times New Roman"/>
      <w:color w:val="008000"/>
    </w:rPr>
  </w:style>
  <w:style w:type="paragraph" w:customStyle="1" w:styleId="aff">
    <w:name w:val="Словарная статья"/>
    <w:basedOn w:val="a"/>
    <w:next w:val="a"/>
    <w:uiPriority w:val="99"/>
    <w:rsid w:val="00987A7E"/>
  </w:style>
  <w:style w:type="paragraph" w:customStyle="1" w:styleId="aff0">
    <w:name w:val="Сноска"/>
    <w:basedOn w:val="a"/>
    <w:next w:val="a"/>
    <w:uiPriority w:val="99"/>
    <w:rsid w:val="00987A7E"/>
    <w:rPr>
      <w:sz w:val="16"/>
      <w:szCs w:val="16"/>
    </w:rPr>
  </w:style>
  <w:style w:type="paragraph" w:customStyle="1" w:styleId="aff1">
    <w:name w:val="Текст в таблице"/>
    <w:basedOn w:val="af"/>
    <w:next w:val="a"/>
    <w:uiPriority w:val="99"/>
    <w:rsid w:val="00987A7E"/>
    <w:pPr>
      <w:ind w:firstLine="720"/>
    </w:pPr>
  </w:style>
  <w:style w:type="paragraph" w:customStyle="1" w:styleId="aff2">
    <w:name w:val="Текст ЭР (см. также)"/>
    <w:basedOn w:val="a"/>
    <w:next w:val="a"/>
    <w:uiPriority w:val="99"/>
    <w:rsid w:val="00987A7E"/>
    <w:pPr>
      <w:spacing w:before="200"/>
      <w:ind w:firstLine="0"/>
      <w:jc w:val="left"/>
    </w:pPr>
    <w:rPr>
      <w:sz w:val="22"/>
      <w:szCs w:val="22"/>
    </w:rPr>
  </w:style>
  <w:style w:type="paragraph" w:customStyle="1" w:styleId="aff3">
    <w:name w:val="Технический комментарий"/>
    <w:basedOn w:val="a"/>
    <w:next w:val="a"/>
    <w:uiPriority w:val="99"/>
    <w:rsid w:val="00987A7E"/>
    <w:pPr>
      <w:ind w:firstLine="0"/>
      <w:jc w:val="left"/>
    </w:pPr>
  </w:style>
  <w:style w:type="paragraph" w:customStyle="1" w:styleId="aff4">
    <w:name w:val="Формула"/>
    <w:basedOn w:val="a"/>
    <w:next w:val="a"/>
    <w:uiPriority w:val="99"/>
    <w:rsid w:val="00987A7E"/>
    <w:pPr>
      <w:spacing w:before="240" w:after="240"/>
      <w:ind w:left="420" w:right="420" w:firstLine="300"/>
    </w:pPr>
  </w:style>
  <w:style w:type="paragraph" w:customStyle="1" w:styleId="aff5">
    <w:name w:val="Центрированный (таблица)"/>
    <w:basedOn w:val="af"/>
    <w:next w:val="a"/>
    <w:uiPriority w:val="99"/>
    <w:rsid w:val="00987A7E"/>
    <w:pPr>
      <w:jc w:val="center"/>
    </w:pPr>
  </w:style>
  <w:style w:type="paragraph" w:customStyle="1" w:styleId="-">
    <w:name w:val="ЭР-содержание (правое окно)"/>
    <w:basedOn w:val="a"/>
    <w:next w:val="a"/>
    <w:uiPriority w:val="99"/>
    <w:rsid w:val="00987A7E"/>
    <w:pPr>
      <w:spacing w:before="300"/>
      <w:ind w:firstLine="0"/>
      <w:jc w:val="left"/>
    </w:pPr>
    <w:rPr>
      <w:sz w:val="26"/>
      <w:szCs w:val="26"/>
    </w:rPr>
  </w:style>
  <w:style w:type="character" w:customStyle="1" w:styleId="aff6">
    <w:name w:val="Цветовое выделение для Нормальный"/>
    <w:uiPriority w:val="99"/>
    <w:rsid w:val="00987A7E"/>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813</TotalTime>
  <Pages>88</Pages>
  <Words>47262</Words>
  <Characters>269399</Characters>
  <Application>Microsoft Office Word</Application>
  <DocSecurity>0</DocSecurity>
  <Lines>2244</Lines>
  <Paragraphs>632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6</cp:revision>
  <dcterms:created xsi:type="dcterms:W3CDTF">2023-09-10T16:00:00Z</dcterms:created>
  <dcterms:modified xsi:type="dcterms:W3CDTF">2023-10-23T03:17:00Z</dcterms:modified>
</cp:coreProperties>
</file>